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A66" w:rsidRPr="00C62FA8" w:rsidRDefault="002C0CD6" w:rsidP="00276A66">
      <w:pPr>
        <w:pStyle w:val="23"/>
        <w:ind w:left="1005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Перечень товаров </w:t>
      </w:r>
      <w:r w:rsidR="00713D3B">
        <w:rPr>
          <w:sz w:val="24"/>
          <w:szCs w:val="24"/>
        </w:rPr>
        <w:t>по лоту №6</w:t>
      </w:r>
      <w:r w:rsidR="002C37D6">
        <w:rPr>
          <w:sz w:val="24"/>
          <w:szCs w:val="24"/>
        </w:rPr>
        <w:t>3</w:t>
      </w:r>
      <w:r w:rsidR="00713D3B">
        <w:rPr>
          <w:sz w:val="24"/>
          <w:szCs w:val="24"/>
        </w:rPr>
        <w:t xml:space="preserve"> «Приобретение </w:t>
      </w:r>
      <w:r w:rsidR="002C37D6">
        <w:rPr>
          <w:sz w:val="24"/>
          <w:szCs w:val="24"/>
        </w:rPr>
        <w:t>резервных фильтрующих материалов на  ГТУ-60 мВт</w:t>
      </w:r>
      <w:r w:rsidR="00713D3B">
        <w:rPr>
          <w:sz w:val="24"/>
          <w:szCs w:val="24"/>
        </w:rPr>
        <w:t>»</w:t>
      </w:r>
    </w:p>
    <w:p w:rsidR="00F27564" w:rsidRPr="00F60DE4" w:rsidRDefault="00F27564" w:rsidP="00663C2D">
      <w:pPr>
        <w:pStyle w:val="ae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2624"/>
        <w:gridCol w:w="1671"/>
        <w:gridCol w:w="793"/>
        <w:gridCol w:w="907"/>
        <w:gridCol w:w="1339"/>
        <w:gridCol w:w="1776"/>
      </w:tblGrid>
      <w:tr w:rsidR="0019690E" w:rsidRPr="0019690E" w:rsidTr="002C37D6">
        <w:tc>
          <w:tcPr>
            <w:tcW w:w="495" w:type="dxa"/>
            <w:shd w:val="clear" w:color="auto" w:fill="auto"/>
          </w:tcPr>
          <w:p w:rsidR="0019690E" w:rsidRPr="0019690E" w:rsidRDefault="0019690E" w:rsidP="00AB4134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№</w:t>
            </w:r>
          </w:p>
        </w:tc>
        <w:tc>
          <w:tcPr>
            <w:tcW w:w="2624" w:type="dxa"/>
            <w:shd w:val="clear" w:color="auto" w:fill="auto"/>
          </w:tcPr>
          <w:p w:rsidR="0019690E" w:rsidRPr="0019690E" w:rsidRDefault="0019690E" w:rsidP="00AB4134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1671" w:type="dxa"/>
            <w:shd w:val="clear" w:color="auto" w:fill="auto"/>
          </w:tcPr>
          <w:p w:rsidR="0019690E" w:rsidRPr="0019690E" w:rsidRDefault="0019690E" w:rsidP="00AB4134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Тип, ГОСТ (ТУ)</w:t>
            </w:r>
          </w:p>
        </w:tc>
        <w:tc>
          <w:tcPr>
            <w:tcW w:w="793" w:type="dxa"/>
            <w:shd w:val="clear" w:color="auto" w:fill="auto"/>
          </w:tcPr>
          <w:p w:rsidR="0019690E" w:rsidRPr="0019690E" w:rsidRDefault="0019690E" w:rsidP="00AB4134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Ед. изм.</w:t>
            </w:r>
          </w:p>
        </w:tc>
        <w:tc>
          <w:tcPr>
            <w:tcW w:w="907" w:type="dxa"/>
            <w:shd w:val="clear" w:color="auto" w:fill="auto"/>
          </w:tcPr>
          <w:p w:rsidR="0019690E" w:rsidRPr="0019690E" w:rsidRDefault="0019690E" w:rsidP="00AB4134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кол-во</w:t>
            </w:r>
          </w:p>
        </w:tc>
        <w:tc>
          <w:tcPr>
            <w:tcW w:w="1339" w:type="dxa"/>
            <w:shd w:val="clear" w:color="auto" w:fill="auto"/>
          </w:tcPr>
          <w:p w:rsidR="0019690E" w:rsidRPr="0019690E" w:rsidRDefault="0019690E" w:rsidP="00AB4134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Срок поставки</w:t>
            </w:r>
          </w:p>
        </w:tc>
        <w:tc>
          <w:tcPr>
            <w:tcW w:w="1776" w:type="dxa"/>
            <w:shd w:val="clear" w:color="auto" w:fill="auto"/>
          </w:tcPr>
          <w:p w:rsidR="0019690E" w:rsidRPr="0019690E" w:rsidRDefault="0019690E" w:rsidP="00AB4134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Способ доставки в соответствии с ИНКОТЕРМС   2010</w:t>
            </w:r>
          </w:p>
        </w:tc>
      </w:tr>
      <w:tr w:rsidR="002C37D6" w:rsidRPr="0019690E" w:rsidTr="002C37D6">
        <w:tc>
          <w:tcPr>
            <w:tcW w:w="495" w:type="dxa"/>
            <w:shd w:val="clear" w:color="auto" w:fill="auto"/>
            <w:vAlign w:val="center"/>
          </w:tcPr>
          <w:p w:rsidR="002C37D6" w:rsidRPr="0019690E" w:rsidRDefault="002C37D6" w:rsidP="00AB4134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1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2C37D6" w:rsidRPr="002C37D6" w:rsidRDefault="002C37D6" w:rsidP="00847FC6">
            <w:pPr>
              <w:rPr>
                <w:sz w:val="24"/>
                <w:szCs w:val="24"/>
              </w:rPr>
            </w:pPr>
            <w:r w:rsidRPr="002C37D6">
              <w:rPr>
                <w:sz w:val="24"/>
                <w:szCs w:val="24"/>
              </w:rPr>
              <w:t>Комбинированная система фильтрации (595-11-400-FNP-K-220820-00)</w:t>
            </w:r>
          </w:p>
        </w:tc>
        <w:tc>
          <w:tcPr>
            <w:tcW w:w="1671" w:type="dxa"/>
            <w:shd w:val="clear" w:color="auto" w:fill="auto"/>
          </w:tcPr>
          <w:p w:rsidR="002C37D6" w:rsidRPr="002C37D6" w:rsidRDefault="002C37D6" w:rsidP="00847FC6">
            <w:pPr>
              <w:rPr>
                <w:sz w:val="24"/>
                <w:szCs w:val="24"/>
              </w:rPr>
            </w:pPr>
            <w:r w:rsidRPr="002C37D6">
              <w:rPr>
                <w:sz w:val="24"/>
                <w:szCs w:val="24"/>
              </w:rPr>
              <w:t xml:space="preserve">ГОСТ </w:t>
            </w:r>
            <w:proofErr w:type="gramStart"/>
            <w:r w:rsidRPr="002C37D6">
              <w:rPr>
                <w:sz w:val="24"/>
                <w:szCs w:val="24"/>
              </w:rPr>
              <w:t>Р</w:t>
            </w:r>
            <w:proofErr w:type="gramEnd"/>
            <w:r w:rsidRPr="002C37D6">
              <w:rPr>
                <w:sz w:val="24"/>
                <w:szCs w:val="24"/>
              </w:rPr>
              <w:t xml:space="preserve"> ЕН 779-2014 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2C37D6" w:rsidRPr="002C37D6" w:rsidRDefault="002C37D6" w:rsidP="00847FC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C37D6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07" w:type="dxa"/>
            <w:shd w:val="clear" w:color="auto" w:fill="auto"/>
            <w:vAlign w:val="center"/>
          </w:tcPr>
          <w:p w:rsidR="002C37D6" w:rsidRPr="002C37D6" w:rsidRDefault="002C37D6" w:rsidP="00847FC6">
            <w:pPr>
              <w:jc w:val="center"/>
              <w:rPr>
                <w:sz w:val="24"/>
                <w:szCs w:val="24"/>
              </w:rPr>
            </w:pPr>
            <w:r w:rsidRPr="002C37D6">
              <w:rPr>
                <w:sz w:val="24"/>
                <w:szCs w:val="24"/>
              </w:rPr>
              <w:t>278</w:t>
            </w:r>
          </w:p>
        </w:tc>
        <w:tc>
          <w:tcPr>
            <w:tcW w:w="1339" w:type="dxa"/>
            <w:vMerge w:val="restart"/>
            <w:shd w:val="clear" w:color="auto" w:fill="auto"/>
            <w:vAlign w:val="center"/>
          </w:tcPr>
          <w:p w:rsidR="002C37D6" w:rsidRPr="0019690E" w:rsidRDefault="002C37D6" w:rsidP="00AB4134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В течение 2019 года</w:t>
            </w:r>
          </w:p>
        </w:tc>
        <w:tc>
          <w:tcPr>
            <w:tcW w:w="1776" w:type="dxa"/>
            <w:vMerge w:val="restart"/>
            <w:shd w:val="clear" w:color="auto" w:fill="auto"/>
            <w:vAlign w:val="center"/>
          </w:tcPr>
          <w:p w:rsidR="002C37D6" w:rsidRPr="0019690E" w:rsidRDefault="002C37D6" w:rsidP="00AB4134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 xml:space="preserve">DDP </w:t>
            </w:r>
            <w:proofErr w:type="spellStart"/>
            <w:r w:rsidRPr="0019690E">
              <w:rPr>
                <w:sz w:val="24"/>
                <w:szCs w:val="24"/>
              </w:rPr>
              <w:t>г</w:t>
            </w:r>
            <w:proofErr w:type="gramStart"/>
            <w:r w:rsidRPr="0019690E">
              <w:rPr>
                <w:sz w:val="24"/>
                <w:szCs w:val="24"/>
              </w:rPr>
              <w:t>.А</w:t>
            </w:r>
            <w:proofErr w:type="gramEnd"/>
            <w:r w:rsidRPr="0019690E">
              <w:rPr>
                <w:sz w:val="24"/>
                <w:szCs w:val="24"/>
              </w:rPr>
              <w:t>тырау</w:t>
            </w:r>
            <w:proofErr w:type="spellEnd"/>
            <w:r w:rsidRPr="0019690E">
              <w:rPr>
                <w:sz w:val="24"/>
                <w:szCs w:val="24"/>
              </w:rPr>
              <w:t>, до склада Заказчика</w:t>
            </w:r>
          </w:p>
          <w:p w:rsidR="002C37D6" w:rsidRPr="0019690E" w:rsidRDefault="002C37D6" w:rsidP="00AB4134">
            <w:pPr>
              <w:jc w:val="center"/>
              <w:rPr>
                <w:sz w:val="24"/>
                <w:szCs w:val="24"/>
              </w:rPr>
            </w:pPr>
          </w:p>
        </w:tc>
      </w:tr>
      <w:tr w:rsidR="002C37D6" w:rsidRPr="0019690E" w:rsidTr="002C37D6">
        <w:trPr>
          <w:trHeight w:val="243"/>
        </w:trPr>
        <w:tc>
          <w:tcPr>
            <w:tcW w:w="495" w:type="dxa"/>
            <w:shd w:val="clear" w:color="auto" w:fill="auto"/>
            <w:vAlign w:val="center"/>
          </w:tcPr>
          <w:p w:rsidR="002C37D6" w:rsidRPr="0019690E" w:rsidRDefault="002C37D6" w:rsidP="00AB4134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2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2C37D6" w:rsidRPr="002C37D6" w:rsidRDefault="002C37D6" w:rsidP="00847FC6">
            <w:pPr>
              <w:rPr>
                <w:sz w:val="24"/>
                <w:szCs w:val="24"/>
              </w:rPr>
            </w:pPr>
            <w:proofErr w:type="spellStart"/>
            <w:r w:rsidRPr="002C37D6">
              <w:rPr>
                <w:sz w:val="24"/>
                <w:szCs w:val="24"/>
              </w:rPr>
              <w:t>Влагоотделитель</w:t>
            </w:r>
            <w:proofErr w:type="spellEnd"/>
            <w:r w:rsidRPr="002C37D6">
              <w:rPr>
                <w:sz w:val="24"/>
                <w:szCs w:val="24"/>
              </w:rPr>
              <w:t xml:space="preserve"> </w:t>
            </w:r>
            <w:proofErr w:type="spellStart"/>
            <w:r w:rsidRPr="002C37D6">
              <w:rPr>
                <w:sz w:val="24"/>
                <w:szCs w:val="24"/>
              </w:rPr>
              <w:t>Verfiltan</w:t>
            </w:r>
            <w:proofErr w:type="spellEnd"/>
            <w:r w:rsidRPr="002C37D6">
              <w:rPr>
                <w:sz w:val="24"/>
                <w:szCs w:val="24"/>
              </w:rPr>
              <w:t xml:space="preserve"> V4R (07-57-F0V-N000)</w:t>
            </w:r>
          </w:p>
        </w:tc>
        <w:tc>
          <w:tcPr>
            <w:tcW w:w="1671" w:type="dxa"/>
            <w:shd w:val="clear" w:color="auto" w:fill="auto"/>
          </w:tcPr>
          <w:p w:rsidR="002C37D6" w:rsidRPr="002C37D6" w:rsidRDefault="002C37D6" w:rsidP="00847FC6">
            <w:pPr>
              <w:rPr>
                <w:sz w:val="24"/>
                <w:szCs w:val="24"/>
              </w:rPr>
            </w:pPr>
            <w:r w:rsidRPr="002C37D6">
              <w:rPr>
                <w:sz w:val="24"/>
                <w:szCs w:val="24"/>
              </w:rPr>
              <w:t xml:space="preserve">ГОСТ </w:t>
            </w:r>
            <w:proofErr w:type="gramStart"/>
            <w:r w:rsidRPr="002C37D6">
              <w:rPr>
                <w:sz w:val="24"/>
                <w:szCs w:val="24"/>
              </w:rPr>
              <w:t>Р</w:t>
            </w:r>
            <w:proofErr w:type="gramEnd"/>
            <w:r w:rsidRPr="002C37D6">
              <w:rPr>
                <w:sz w:val="24"/>
                <w:szCs w:val="24"/>
              </w:rPr>
              <w:t xml:space="preserve"> ЕН 779-2014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2C37D6" w:rsidRPr="002C37D6" w:rsidRDefault="002C37D6" w:rsidP="00847FC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C37D6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07" w:type="dxa"/>
            <w:shd w:val="clear" w:color="auto" w:fill="auto"/>
            <w:vAlign w:val="center"/>
          </w:tcPr>
          <w:p w:rsidR="002C37D6" w:rsidRPr="002C37D6" w:rsidRDefault="002C37D6" w:rsidP="00847FC6">
            <w:pPr>
              <w:jc w:val="center"/>
              <w:rPr>
                <w:sz w:val="24"/>
                <w:szCs w:val="24"/>
              </w:rPr>
            </w:pPr>
            <w:r w:rsidRPr="002C37D6">
              <w:rPr>
                <w:sz w:val="24"/>
                <w:szCs w:val="24"/>
              </w:rPr>
              <w:t>94</w:t>
            </w:r>
          </w:p>
        </w:tc>
        <w:tc>
          <w:tcPr>
            <w:tcW w:w="1339" w:type="dxa"/>
            <w:vMerge/>
            <w:shd w:val="clear" w:color="auto" w:fill="auto"/>
          </w:tcPr>
          <w:p w:rsidR="002C37D6" w:rsidRPr="0019690E" w:rsidRDefault="002C37D6" w:rsidP="00AB4134">
            <w:pPr>
              <w:pStyle w:val="23"/>
              <w:ind w:firstLine="0"/>
              <w:rPr>
                <w:sz w:val="24"/>
                <w:szCs w:val="24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2C37D6" w:rsidRPr="0019690E" w:rsidRDefault="002C37D6" w:rsidP="00AB4134">
            <w:pPr>
              <w:jc w:val="center"/>
              <w:rPr>
                <w:sz w:val="24"/>
                <w:szCs w:val="24"/>
              </w:rPr>
            </w:pPr>
          </w:p>
        </w:tc>
      </w:tr>
      <w:tr w:rsidR="002C37D6" w:rsidRPr="0019690E" w:rsidTr="002C37D6">
        <w:trPr>
          <w:trHeight w:val="243"/>
        </w:trPr>
        <w:tc>
          <w:tcPr>
            <w:tcW w:w="495" w:type="dxa"/>
            <w:shd w:val="clear" w:color="auto" w:fill="auto"/>
            <w:vAlign w:val="center"/>
          </w:tcPr>
          <w:p w:rsidR="002C37D6" w:rsidRPr="0019690E" w:rsidRDefault="002C37D6" w:rsidP="00AB4134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3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2C37D6" w:rsidRPr="002C37D6" w:rsidRDefault="002C37D6" w:rsidP="00847FC6">
            <w:pPr>
              <w:rPr>
                <w:sz w:val="24"/>
                <w:szCs w:val="24"/>
              </w:rPr>
            </w:pPr>
            <w:proofErr w:type="spellStart"/>
            <w:r w:rsidRPr="002C37D6">
              <w:rPr>
                <w:sz w:val="24"/>
                <w:szCs w:val="24"/>
              </w:rPr>
              <w:t>Влагоотделитель</w:t>
            </w:r>
            <w:proofErr w:type="spellEnd"/>
            <w:r w:rsidRPr="002C37D6">
              <w:rPr>
                <w:sz w:val="24"/>
                <w:szCs w:val="24"/>
              </w:rPr>
              <w:t xml:space="preserve"> </w:t>
            </w:r>
            <w:proofErr w:type="spellStart"/>
            <w:r w:rsidRPr="002C37D6">
              <w:rPr>
                <w:sz w:val="24"/>
                <w:szCs w:val="24"/>
              </w:rPr>
              <w:t>Poret</w:t>
            </w:r>
            <w:proofErr w:type="spellEnd"/>
            <w:r w:rsidRPr="002C37D6">
              <w:rPr>
                <w:sz w:val="24"/>
                <w:szCs w:val="24"/>
              </w:rPr>
              <w:t xml:space="preserve"> PPI 10 GTU PR (05-65-F0P-N1000)</w:t>
            </w:r>
          </w:p>
        </w:tc>
        <w:tc>
          <w:tcPr>
            <w:tcW w:w="1671" w:type="dxa"/>
            <w:shd w:val="clear" w:color="auto" w:fill="auto"/>
          </w:tcPr>
          <w:p w:rsidR="002C37D6" w:rsidRPr="002C37D6" w:rsidRDefault="002C37D6" w:rsidP="00847FC6">
            <w:pPr>
              <w:rPr>
                <w:sz w:val="24"/>
                <w:szCs w:val="24"/>
              </w:rPr>
            </w:pPr>
            <w:r w:rsidRPr="002C37D6">
              <w:rPr>
                <w:sz w:val="24"/>
                <w:szCs w:val="24"/>
              </w:rPr>
              <w:t xml:space="preserve">ГОСТ </w:t>
            </w:r>
            <w:proofErr w:type="gramStart"/>
            <w:r w:rsidRPr="002C37D6">
              <w:rPr>
                <w:sz w:val="24"/>
                <w:szCs w:val="24"/>
              </w:rPr>
              <w:t>Р</w:t>
            </w:r>
            <w:proofErr w:type="gramEnd"/>
            <w:r w:rsidRPr="002C37D6">
              <w:rPr>
                <w:sz w:val="24"/>
                <w:szCs w:val="24"/>
              </w:rPr>
              <w:t xml:space="preserve"> ЕН 779-2014</w:t>
            </w:r>
          </w:p>
        </w:tc>
        <w:tc>
          <w:tcPr>
            <w:tcW w:w="793" w:type="dxa"/>
            <w:shd w:val="clear" w:color="auto" w:fill="auto"/>
          </w:tcPr>
          <w:p w:rsidR="002C37D6" w:rsidRPr="002C37D6" w:rsidRDefault="002C37D6" w:rsidP="00847FC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C37D6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07" w:type="dxa"/>
            <w:shd w:val="clear" w:color="auto" w:fill="auto"/>
          </w:tcPr>
          <w:p w:rsidR="002C37D6" w:rsidRPr="002C37D6" w:rsidRDefault="002C37D6" w:rsidP="00847FC6">
            <w:pPr>
              <w:jc w:val="center"/>
              <w:rPr>
                <w:sz w:val="24"/>
                <w:szCs w:val="24"/>
              </w:rPr>
            </w:pPr>
            <w:r w:rsidRPr="002C37D6">
              <w:rPr>
                <w:sz w:val="24"/>
                <w:szCs w:val="24"/>
              </w:rPr>
              <w:t>278</w:t>
            </w:r>
          </w:p>
        </w:tc>
        <w:tc>
          <w:tcPr>
            <w:tcW w:w="1339" w:type="dxa"/>
            <w:vMerge/>
            <w:shd w:val="clear" w:color="auto" w:fill="auto"/>
          </w:tcPr>
          <w:p w:rsidR="002C37D6" w:rsidRPr="0019690E" w:rsidRDefault="002C37D6" w:rsidP="00AB4134">
            <w:pPr>
              <w:pStyle w:val="23"/>
              <w:ind w:firstLine="0"/>
              <w:rPr>
                <w:sz w:val="24"/>
                <w:szCs w:val="24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2C37D6" w:rsidRPr="0019690E" w:rsidRDefault="002C37D6" w:rsidP="00AB4134">
            <w:pPr>
              <w:jc w:val="center"/>
              <w:rPr>
                <w:sz w:val="24"/>
                <w:szCs w:val="24"/>
              </w:rPr>
            </w:pPr>
          </w:p>
        </w:tc>
      </w:tr>
      <w:tr w:rsidR="002C37D6" w:rsidRPr="0019690E" w:rsidTr="002C37D6">
        <w:trPr>
          <w:trHeight w:val="243"/>
        </w:trPr>
        <w:tc>
          <w:tcPr>
            <w:tcW w:w="495" w:type="dxa"/>
            <w:shd w:val="clear" w:color="auto" w:fill="auto"/>
            <w:vAlign w:val="center"/>
          </w:tcPr>
          <w:p w:rsidR="002C37D6" w:rsidRPr="0019690E" w:rsidRDefault="002C37D6" w:rsidP="00AB4134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4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2C37D6" w:rsidRPr="002C37D6" w:rsidRDefault="002C37D6" w:rsidP="00847FC6">
            <w:pPr>
              <w:rPr>
                <w:sz w:val="24"/>
                <w:szCs w:val="24"/>
              </w:rPr>
            </w:pPr>
            <w:r w:rsidRPr="002C37D6">
              <w:rPr>
                <w:sz w:val="24"/>
                <w:szCs w:val="24"/>
              </w:rPr>
              <w:t>Комплект крепежных элементов:</w:t>
            </w:r>
          </w:p>
          <w:p w:rsidR="002C37D6" w:rsidRPr="002C37D6" w:rsidRDefault="002C37D6" w:rsidP="00847FC6">
            <w:pPr>
              <w:rPr>
                <w:sz w:val="24"/>
                <w:szCs w:val="24"/>
              </w:rPr>
            </w:pPr>
            <w:r w:rsidRPr="002C37D6">
              <w:rPr>
                <w:sz w:val="24"/>
                <w:szCs w:val="24"/>
              </w:rPr>
              <w:t xml:space="preserve"> - специализированные клипсы</w:t>
            </w:r>
          </w:p>
          <w:p w:rsidR="002C37D6" w:rsidRPr="002C37D6" w:rsidRDefault="002C37D6" w:rsidP="00847FC6">
            <w:pPr>
              <w:rPr>
                <w:sz w:val="24"/>
                <w:szCs w:val="24"/>
              </w:rPr>
            </w:pPr>
            <w:r w:rsidRPr="002C37D6">
              <w:rPr>
                <w:sz w:val="24"/>
                <w:szCs w:val="24"/>
              </w:rPr>
              <w:t xml:space="preserve"> - набор крепежных элементов (гайка, шайбы, резьбовые муфты и барашки)</w:t>
            </w:r>
          </w:p>
        </w:tc>
        <w:tc>
          <w:tcPr>
            <w:tcW w:w="1671" w:type="dxa"/>
            <w:shd w:val="clear" w:color="auto" w:fill="auto"/>
          </w:tcPr>
          <w:p w:rsidR="002C37D6" w:rsidRPr="002C37D6" w:rsidRDefault="002C37D6" w:rsidP="00847FC6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auto"/>
          </w:tcPr>
          <w:p w:rsidR="002C37D6" w:rsidRPr="002C37D6" w:rsidRDefault="002C37D6" w:rsidP="00847FC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C37D6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07" w:type="dxa"/>
            <w:shd w:val="clear" w:color="auto" w:fill="auto"/>
          </w:tcPr>
          <w:p w:rsidR="002C37D6" w:rsidRPr="002C37D6" w:rsidRDefault="002C37D6" w:rsidP="00847FC6">
            <w:pPr>
              <w:jc w:val="center"/>
              <w:rPr>
                <w:sz w:val="24"/>
                <w:szCs w:val="24"/>
              </w:rPr>
            </w:pPr>
            <w:r w:rsidRPr="002C37D6">
              <w:rPr>
                <w:sz w:val="24"/>
                <w:szCs w:val="24"/>
              </w:rPr>
              <w:t>1112</w:t>
            </w:r>
          </w:p>
        </w:tc>
        <w:tc>
          <w:tcPr>
            <w:tcW w:w="1339" w:type="dxa"/>
            <w:vMerge/>
            <w:shd w:val="clear" w:color="auto" w:fill="auto"/>
          </w:tcPr>
          <w:p w:rsidR="002C37D6" w:rsidRPr="0019690E" w:rsidRDefault="002C37D6" w:rsidP="00AB4134">
            <w:pPr>
              <w:pStyle w:val="23"/>
              <w:ind w:firstLine="0"/>
              <w:rPr>
                <w:sz w:val="24"/>
                <w:szCs w:val="24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2C37D6" w:rsidRPr="0019690E" w:rsidRDefault="002C37D6" w:rsidP="00AB4134">
            <w:pPr>
              <w:jc w:val="center"/>
              <w:rPr>
                <w:sz w:val="24"/>
                <w:szCs w:val="24"/>
              </w:rPr>
            </w:pPr>
          </w:p>
        </w:tc>
      </w:tr>
    </w:tbl>
    <w:p w:rsidR="00487022" w:rsidRPr="00487022" w:rsidRDefault="00487022" w:rsidP="00BC0A1A">
      <w:pPr>
        <w:pStyle w:val="23"/>
        <w:ind w:left="0" w:firstLine="0"/>
        <w:jc w:val="right"/>
        <w:rPr>
          <w:b/>
          <w:i/>
          <w:sz w:val="24"/>
          <w:szCs w:val="24"/>
          <w:u w:val="single"/>
        </w:rPr>
      </w:pPr>
      <w:bookmarkStart w:id="0" w:name="_GoBack"/>
      <w:bookmarkEnd w:id="0"/>
    </w:p>
    <w:sectPr w:rsidR="00487022" w:rsidRPr="00487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18E9"/>
    <w:multiLevelType w:val="hybridMultilevel"/>
    <w:tmpl w:val="A40CE3A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A67ADE"/>
    <w:multiLevelType w:val="hybridMultilevel"/>
    <w:tmpl w:val="DD6AE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D1C0814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13D3C"/>
    <w:multiLevelType w:val="hybridMultilevel"/>
    <w:tmpl w:val="D0641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605CE"/>
    <w:multiLevelType w:val="multilevel"/>
    <w:tmpl w:val="9E605D42"/>
    <w:lvl w:ilvl="0">
      <w:start w:val="1"/>
      <w:numFmt w:val="bullet"/>
      <w:lvlText w:val=""/>
      <w:lvlJc w:val="left"/>
      <w:pPr>
        <w:tabs>
          <w:tab w:val="num" w:pos="452"/>
        </w:tabs>
        <w:ind w:left="452" w:hanging="45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F240A50"/>
    <w:multiLevelType w:val="hybridMultilevel"/>
    <w:tmpl w:val="695E9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945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22D6C34"/>
    <w:multiLevelType w:val="hybridMultilevel"/>
    <w:tmpl w:val="695E9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A7CCF"/>
    <w:multiLevelType w:val="hybridMultilevel"/>
    <w:tmpl w:val="29ECA0BC"/>
    <w:lvl w:ilvl="0" w:tplc="FFFFFFFF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138913EE"/>
    <w:multiLevelType w:val="hybridMultilevel"/>
    <w:tmpl w:val="747C58FE"/>
    <w:lvl w:ilvl="0" w:tplc="4510E2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C046D2"/>
    <w:multiLevelType w:val="hybridMultilevel"/>
    <w:tmpl w:val="4BC09CBA"/>
    <w:lvl w:ilvl="0" w:tplc="DAE633B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DAE633B0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9F5D5E"/>
    <w:multiLevelType w:val="hybridMultilevel"/>
    <w:tmpl w:val="75A47A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466144"/>
    <w:multiLevelType w:val="hybridMultilevel"/>
    <w:tmpl w:val="0FEC1F7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FEB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0740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DA57D22"/>
    <w:multiLevelType w:val="hybridMultilevel"/>
    <w:tmpl w:val="34701A60"/>
    <w:lvl w:ilvl="0" w:tplc="04190001">
      <w:start w:val="1"/>
      <w:numFmt w:val="bullet"/>
      <w:lvlText w:val=""/>
      <w:lvlJc w:val="left"/>
      <w:pPr>
        <w:ind w:left="1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8" w:hanging="360"/>
      </w:pPr>
      <w:rPr>
        <w:rFonts w:ascii="Wingdings" w:hAnsi="Wingdings" w:hint="default"/>
      </w:rPr>
    </w:lvl>
  </w:abstractNum>
  <w:abstractNum w:abstractNumId="14">
    <w:nsid w:val="1FFD51E1"/>
    <w:multiLevelType w:val="hybridMultilevel"/>
    <w:tmpl w:val="DFDA3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6078D8"/>
    <w:multiLevelType w:val="multilevel"/>
    <w:tmpl w:val="82628BBC"/>
    <w:lvl w:ilvl="0">
      <w:start w:val="1"/>
      <w:numFmt w:val="bullet"/>
      <w:lvlText w:val=""/>
      <w:lvlJc w:val="left"/>
      <w:pPr>
        <w:tabs>
          <w:tab w:val="num" w:pos="452"/>
        </w:tabs>
        <w:ind w:left="452" w:hanging="45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2A26228C"/>
    <w:multiLevelType w:val="multilevel"/>
    <w:tmpl w:val="BB80996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17">
    <w:nsid w:val="2B080E1B"/>
    <w:multiLevelType w:val="hybridMultilevel"/>
    <w:tmpl w:val="8FB8215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3A91AD7"/>
    <w:multiLevelType w:val="singleLevel"/>
    <w:tmpl w:val="BCC0C66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9">
    <w:nsid w:val="38E73C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9FF1D98"/>
    <w:multiLevelType w:val="hybridMultilevel"/>
    <w:tmpl w:val="236EA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8360CA"/>
    <w:multiLevelType w:val="multilevel"/>
    <w:tmpl w:val="D62E33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E643A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46B7B07"/>
    <w:multiLevelType w:val="multilevel"/>
    <w:tmpl w:val="337C746E"/>
    <w:lvl w:ilvl="0">
      <w:start w:val="6"/>
      <w:numFmt w:val="decimal"/>
      <w:lvlText w:val="%1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83433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8C14FCD"/>
    <w:multiLevelType w:val="hybridMultilevel"/>
    <w:tmpl w:val="84EE32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D8410E1"/>
    <w:multiLevelType w:val="hybridMultilevel"/>
    <w:tmpl w:val="D0641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E930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4E6B3683"/>
    <w:multiLevelType w:val="hybridMultilevel"/>
    <w:tmpl w:val="92622AF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>
    <w:nsid w:val="536A431F"/>
    <w:multiLevelType w:val="hybridMultilevel"/>
    <w:tmpl w:val="D5B03F1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0">
    <w:nsid w:val="57337D78"/>
    <w:multiLevelType w:val="multilevel"/>
    <w:tmpl w:val="7E1A1392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31">
    <w:nsid w:val="580C7D5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8765E0A"/>
    <w:multiLevelType w:val="hybridMultilevel"/>
    <w:tmpl w:val="D088AF08"/>
    <w:lvl w:ilvl="0" w:tplc="DAE633B0">
      <w:start w:val="1"/>
      <w:numFmt w:val="decimal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5A1A6018"/>
    <w:multiLevelType w:val="multilevel"/>
    <w:tmpl w:val="958C874C"/>
    <w:lvl w:ilvl="0">
      <w:start w:val="1"/>
      <w:numFmt w:val="decimal"/>
      <w:lvlText w:val="%1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34">
    <w:nsid w:val="5DA540FE"/>
    <w:multiLevelType w:val="hybridMultilevel"/>
    <w:tmpl w:val="B2387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DC5577"/>
    <w:multiLevelType w:val="singleLevel"/>
    <w:tmpl w:val="DDE669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314311C"/>
    <w:multiLevelType w:val="multilevel"/>
    <w:tmpl w:val="9E605D42"/>
    <w:lvl w:ilvl="0">
      <w:start w:val="1"/>
      <w:numFmt w:val="bullet"/>
      <w:lvlText w:val=""/>
      <w:lvlJc w:val="left"/>
      <w:pPr>
        <w:tabs>
          <w:tab w:val="num" w:pos="452"/>
        </w:tabs>
        <w:ind w:left="452" w:hanging="45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6934399C"/>
    <w:multiLevelType w:val="hybridMultilevel"/>
    <w:tmpl w:val="AB124E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6ADD6BDC"/>
    <w:multiLevelType w:val="multilevel"/>
    <w:tmpl w:val="87A64B58"/>
    <w:lvl w:ilvl="0">
      <w:start w:val="1"/>
      <w:numFmt w:val="decimal"/>
      <w:lvlText w:val="%1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39">
    <w:nsid w:val="6DC15679"/>
    <w:multiLevelType w:val="hybridMultilevel"/>
    <w:tmpl w:val="509A98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DC56E4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0536CCF"/>
    <w:multiLevelType w:val="hybridMultilevel"/>
    <w:tmpl w:val="2CE263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7181217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730B3815"/>
    <w:multiLevelType w:val="hybridMultilevel"/>
    <w:tmpl w:val="EB4C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9247BD"/>
    <w:multiLevelType w:val="hybridMultilevel"/>
    <w:tmpl w:val="EB4C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00427D"/>
    <w:multiLevelType w:val="hybridMultilevel"/>
    <w:tmpl w:val="EB4C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D8513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79504687"/>
    <w:multiLevelType w:val="hybridMultilevel"/>
    <w:tmpl w:val="9C48044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C4006EE"/>
    <w:multiLevelType w:val="hybridMultilevel"/>
    <w:tmpl w:val="EB4C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FB07F0"/>
    <w:multiLevelType w:val="hybridMultilevel"/>
    <w:tmpl w:val="9BA2FD50"/>
    <w:lvl w:ilvl="0" w:tplc="FFFFFFFF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50">
    <w:nsid w:val="7D5915C7"/>
    <w:multiLevelType w:val="hybridMultilevel"/>
    <w:tmpl w:val="784A4740"/>
    <w:lvl w:ilvl="0" w:tplc="0419000F">
      <w:start w:val="1"/>
      <w:numFmt w:val="decimal"/>
      <w:lvlText w:val="%1."/>
      <w:lvlJc w:val="left"/>
      <w:pPr>
        <w:ind w:left="1135" w:hanging="7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EED2414"/>
    <w:multiLevelType w:val="hybridMultilevel"/>
    <w:tmpl w:val="93BC268E"/>
    <w:lvl w:ilvl="0" w:tplc="FFFFFFFF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30"/>
  </w:num>
  <w:num w:numId="4">
    <w:abstractNumId w:val="35"/>
  </w:num>
  <w:num w:numId="5">
    <w:abstractNumId w:val="18"/>
  </w:num>
  <w:num w:numId="6">
    <w:abstractNumId w:val="33"/>
  </w:num>
  <w:num w:numId="7">
    <w:abstractNumId w:val="38"/>
  </w:num>
  <w:num w:numId="8">
    <w:abstractNumId w:val="47"/>
  </w:num>
  <w:num w:numId="9">
    <w:abstractNumId w:val="7"/>
  </w:num>
  <w:num w:numId="10">
    <w:abstractNumId w:val="49"/>
  </w:num>
  <w:num w:numId="11">
    <w:abstractNumId w:val="51"/>
  </w:num>
  <w:num w:numId="12">
    <w:abstractNumId w:val="0"/>
  </w:num>
  <w:num w:numId="13">
    <w:abstractNumId w:val="10"/>
  </w:num>
  <w:num w:numId="14">
    <w:abstractNumId w:val="11"/>
  </w:num>
  <w:num w:numId="15">
    <w:abstractNumId w:val="31"/>
  </w:num>
  <w:num w:numId="16">
    <w:abstractNumId w:val="46"/>
  </w:num>
  <w:num w:numId="17">
    <w:abstractNumId w:val="40"/>
  </w:num>
  <w:num w:numId="18">
    <w:abstractNumId w:val="22"/>
  </w:num>
  <w:num w:numId="19">
    <w:abstractNumId w:val="19"/>
  </w:num>
  <w:num w:numId="20">
    <w:abstractNumId w:val="23"/>
  </w:num>
  <w:num w:numId="21">
    <w:abstractNumId w:val="24"/>
  </w:num>
  <w:num w:numId="22">
    <w:abstractNumId w:val="5"/>
  </w:num>
  <w:num w:numId="23">
    <w:abstractNumId w:val="27"/>
  </w:num>
  <w:num w:numId="24">
    <w:abstractNumId w:val="42"/>
  </w:num>
  <w:num w:numId="25">
    <w:abstractNumId w:val="20"/>
  </w:num>
  <w:num w:numId="26">
    <w:abstractNumId w:val="6"/>
  </w:num>
  <w:num w:numId="27">
    <w:abstractNumId w:val="4"/>
  </w:num>
  <w:num w:numId="28">
    <w:abstractNumId w:val="28"/>
  </w:num>
  <w:num w:numId="29">
    <w:abstractNumId w:val="29"/>
  </w:num>
  <w:num w:numId="30">
    <w:abstractNumId w:val="39"/>
  </w:num>
  <w:num w:numId="31">
    <w:abstractNumId w:val="21"/>
  </w:num>
  <w:num w:numId="32">
    <w:abstractNumId w:val="50"/>
  </w:num>
  <w:num w:numId="33">
    <w:abstractNumId w:val="1"/>
  </w:num>
  <w:num w:numId="34">
    <w:abstractNumId w:val="13"/>
  </w:num>
  <w:num w:numId="35">
    <w:abstractNumId w:val="41"/>
  </w:num>
  <w:num w:numId="36">
    <w:abstractNumId w:val="17"/>
  </w:num>
  <w:num w:numId="37">
    <w:abstractNumId w:val="36"/>
  </w:num>
  <w:num w:numId="38">
    <w:abstractNumId w:val="3"/>
  </w:num>
  <w:num w:numId="39">
    <w:abstractNumId w:val="25"/>
  </w:num>
  <w:num w:numId="40">
    <w:abstractNumId w:val="15"/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</w:num>
  <w:num w:numId="46">
    <w:abstractNumId w:val="34"/>
  </w:num>
  <w:num w:numId="47">
    <w:abstractNumId w:val="26"/>
  </w:num>
  <w:num w:numId="48">
    <w:abstractNumId w:val="48"/>
  </w:num>
  <w:num w:numId="49">
    <w:abstractNumId w:val="44"/>
  </w:num>
  <w:num w:numId="50">
    <w:abstractNumId w:val="8"/>
  </w:num>
  <w:num w:numId="51">
    <w:abstractNumId w:val="43"/>
  </w:num>
  <w:num w:numId="52">
    <w:abstractNumId w:val="4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3AB"/>
    <w:rsid w:val="00001F17"/>
    <w:rsid w:val="0000677C"/>
    <w:rsid w:val="00022C82"/>
    <w:rsid w:val="00041EF6"/>
    <w:rsid w:val="000506D3"/>
    <w:rsid w:val="00072611"/>
    <w:rsid w:val="00093F9B"/>
    <w:rsid w:val="00097521"/>
    <w:rsid w:val="000A5E8B"/>
    <w:rsid w:val="000D1434"/>
    <w:rsid w:val="000D1A30"/>
    <w:rsid w:val="000F3BD9"/>
    <w:rsid w:val="00105292"/>
    <w:rsid w:val="001349AC"/>
    <w:rsid w:val="001359E1"/>
    <w:rsid w:val="0014076A"/>
    <w:rsid w:val="00144BE4"/>
    <w:rsid w:val="0019690E"/>
    <w:rsid w:val="001A170E"/>
    <w:rsid w:val="001D153E"/>
    <w:rsid w:val="001D2CE4"/>
    <w:rsid w:val="001F5D1C"/>
    <w:rsid w:val="002205D2"/>
    <w:rsid w:val="002237DB"/>
    <w:rsid w:val="00263AE6"/>
    <w:rsid w:val="00276A66"/>
    <w:rsid w:val="002958EE"/>
    <w:rsid w:val="002B5724"/>
    <w:rsid w:val="002C0A59"/>
    <w:rsid w:val="002C0CD6"/>
    <w:rsid w:val="002C19B4"/>
    <w:rsid w:val="002C37D6"/>
    <w:rsid w:val="002E0341"/>
    <w:rsid w:val="0032343B"/>
    <w:rsid w:val="003506D0"/>
    <w:rsid w:val="003656F3"/>
    <w:rsid w:val="00386459"/>
    <w:rsid w:val="003C3330"/>
    <w:rsid w:val="003C36E7"/>
    <w:rsid w:val="003E15DF"/>
    <w:rsid w:val="003E648D"/>
    <w:rsid w:val="00416883"/>
    <w:rsid w:val="00487022"/>
    <w:rsid w:val="004B4437"/>
    <w:rsid w:val="004C13AB"/>
    <w:rsid w:val="004C5A9E"/>
    <w:rsid w:val="004C72D8"/>
    <w:rsid w:val="004D1D14"/>
    <w:rsid w:val="004D389F"/>
    <w:rsid w:val="004D718C"/>
    <w:rsid w:val="005004F4"/>
    <w:rsid w:val="00515A99"/>
    <w:rsid w:val="00556E12"/>
    <w:rsid w:val="00570C05"/>
    <w:rsid w:val="005950E0"/>
    <w:rsid w:val="005A6BA4"/>
    <w:rsid w:val="005B019D"/>
    <w:rsid w:val="005D1139"/>
    <w:rsid w:val="005E2886"/>
    <w:rsid w:val="00614D7F"/>
    <w:rsid w:val="0062529D"/>
    <w:rsid w:val="00625A62"/>
    <w:rsid w:val="0063104B"/>
    <w:rsid w:val="00663C2D"/>
    <w:rsid w:val="006728DE"/>
    <w:rsid w:val="00697EC6"/>
    <w:rsid w:val="006E264A"/>
    <w:rsid w:val="006F1893"/>
    <w:rsid w:val="006F4BA9"/>
    <w:rsid w:val="0070583A"/>
    <w:rsid w:val="00706598"/>
    <w:rsid w:val="00713D3B"/>
    <w:rsid w:val="007151CF"/>
    <w:rsid w:val="007362BF"/>
    <w:rsid w:val="00757784"/>
    <w:rsid w:val="00777F95"/>
    <w:rsid w:val="007A1835"/>
    <w:rsid w:val="007A7E17"/>
    <w:rsid w:val="007E4379"/>
    <w:rsid w:val="007F6809"/>
    <w:rsid w:val="007F6947"/>
    <w:rsid w:val="0083762F"/>
    <w:rsid w:val="008912EE"/>
    <w:rsid w:val="00892554"/>
    <w:rsid w:val="008A4999"/>
    <w:rsid w:val="008D1090"/>
    <w:rsid w:val="008E2E8E"/>
    <w:rsid w:val="008E35CA"/>
    <w:rsid w:val="00922674"/>
    <w:rsid w:val="00933BC2"/>
    <w:rsid w:val="00954169"/>
    <w:rsid w:val="009549C1"/>
    <w:rsid w:val="009745AE"/>
    <w:rsid w:val="009B1D3F"/>
    <w:rsid w:val="009C7B54"/>
    <w:rsid w:val="009D283E"/>
    <w:rsid w:val="009D3773"/>
    <w:rsid w:val="009E3974"/>
    <w:rsid w:val="00A075A8"/>
    <w:rsid w:val="00A5233D"/>
    <w:rsid w:val="00A64A76"/>
    <w:rsid w:val="00AB4134"/>
    <w:rsid w:val="00AE48BD"/>
    <w:rsid w:val="00B56872"/>
    <w:rsid w:val="00B5791B"/>
    <w:rsid w:val="00B63FA1"/>
    <w:rsid w:val="00B8118B"/>
    <w:rsid w:val="00B90D3D"/>
    <w:rsid w:val="00B91AF8"/>
    <w:rsid w:val="00BC0A1A"/>
    <w:rsid w:val="00C14555"/>
    <w:rsid w:val="00C57DB5"/>
    <w:rsid w:val="00C74D0F"/>
    <w:rsid w:val="00CA52C7"/>
    <w:rsid w:val="00CD7DA5"/>
    <w:rsid w:val="00DA0E15"/>
    <w:rsid w:val="00DA1490"/>
    <w:rsid w:val="00DA54DD"/>
    <w:rsid w:val="00DB34BD"/>
    <w:rsid w:val="00DD5D66"/>
    <w:rsid w:val="00DF4F4C"/>
    <w:rsid w:val="00E05151"/>
    <w:rsid w:val="00E4680C"/>
    <w:rsid w:val="00E54BAE"/>
    <w:rsid w:val="00E70CCD"/>
    <w:rsid w:val="00E7267F"/>
    <w:rsid w:val="00E85221"/>
    <w:rsid w:val="00E85252"/>
    <w:rsid w:val="00E93705"/>
    <w:rsid w:val="00EB5442"/>
    <w:rsid w:val="00EC1B81"/>
    <w:rsid w:val="00EC68A1"/>
    <w:rsid w:val="00ED0CCC"/>
    <w:rsid w:val="00F04B85"/>
    <w:rsid w:val="00F27564"/>
    <w:rsid w:val="00F37761"/>
    <w:rsid w:val="00F57046"/>
    <w:rsid w:val="00F60DE4"/>
    <w:rsid w:val="00F66AE4"/>
    <w:rsid w:val="00FA115A"/>
    <w:rsid w:val="00FD6CCC"/>
    <w:rsid w:val="00FF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0A1A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BC0A1A"/>
    <w:pPr>
      <w:keepNext/>
      <w:ind w:left="435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BC0A1A"/>
    <w:pPr>
      <w:keepNext/>
      <w:jc w:val="center"/>
      <w:outlineLvl w:val="2"/>
    </w:pPr>
    <w:rPr>
      <w:i/>
    </w:rPr>
  </w:style>
  <w:style w:type="paragraph" w:styleId="4">
    <w:name w:val="heading 4"/>
    <w:basedOn w:val="a"/>
    <w:next w:val="a"/>
    <w:link w:val="40"/>
    <w:qFormat/>
    <w:rsid w:val="00BC0A1A"/>
    <w:pPr>
      <w:keepNext/>
      <w:ind w:left="360"/>
      <w:jc w:val="both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BC0A1A"/>
    <w:pPr>
      <w:keepNext/>
      <w:jc w:val="center"/>
      <w:outlineLvl w:val="4"/>
    </w:pPr>
    <w:rPr>
      <w:rFonts w:ascii="Book Antiqua" w:hAnsi="Book Antiqua"/>
      <w:b/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C0A1A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BC0A1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C0A1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C0A1A"/>
    <w:rPr>
      <w:rFonts w:ascii="Book Antiqua" w:eastAsia="Times New Roman" w:hAnsi="Book Antiqua" w:cs="Times New Roman"/>
      <w:b/>
      <w:i/>
      <w:sz w:val="20"/>
      <w:szCs w:val="20"/>
      <w:u w:val="single"/>
      <w:lang w:eastAsia="ru-RU"/>
    </w:rPr>
  </w:style>
  <w:style w:type="paragraph" w:styleId="a3">
    <w:name w:val="Body Text"/>
    <w:basedOn w:val="a"/>
    <w:link w:val="a4"/>
    <w:rsid w:val="00BC0A1A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rsid w:val="00BC0A1A"/>
    <w:pPr>
      <w:jc w:val="both"/>
    </w:pPr>
  </w:style>
  <w:style w:type="character" w:customStyle="1" w:styleId="22">
    <w:name w:val="Основной текст 2 Знак"/>
    <w:basedOn w:val="a0"/>
    <w:link w:val="2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BC0A1A"/>
    <w:pPr>
      <w:ind w:left="345"/>
      <w:jc w:val="both"/>
    </w:pPr>
  </w:style>
  <w:style w:type="character" w:customStyle="1" w:styleId="a6">
    <w:name w:val="Основной текст с отступом Знак"/>
    <w:basedOn w:val="a0"/>
    <w:link w:val="a5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BC0A1A"/>
    <w:pPr>
      <w:ind w:left="993" w:hanging="993"/>
      <w:jc w:val="both"/>
    </w:pPr>
  </w:style>
  <w:style w:type="character" w:customStyle="1" w:styleId="24">
    <w:name w:val="Основной текст с отступом 2 Знак"/>
    <w:basedOn w:val="a0"/>
    <w:link w:val="23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BC0A1A"/>
    <w:pPr>
      <w:ind w:left="709" w:hanging="283"/>
      <w:jc w:val="both"/>
    </w:pPr>
  </w:style>
  <w:style w:type="character" w:customStyle="1" w:styleId="32">
    <w:name w:val="Основной текст с отступом 3 Знак"/>
    <w:basedOn w:val="a0"/>
    <w:link w:val="3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BC0A1A"/>
    <w:pPr>
      <w:jc w:val="center"/>
    </w:pPr>
    <w:rPr>
      <w:rFonts w:ascii="Book Antiqua" w:hAnsi="Book Antiqua"/>
      <w:b/>
      <w:i/>
      <w:sz w:val="22"/>
      <w:u w:val="single"/>
    </w:rPr>
  </w:style>
  <w:style w:type="character" w:customStyle="1" w:styleId="34">
    <w:name w:val="Основной текст 3 Знак"/>
    <w:basedOn w:val="a0"/>
    <w:link w:val="33"/>
    <w:rsid w:val="00BC0A1A"/>
    <w:rPr>
      <w:rFonts w:ascii="Book Antiqua" w:eastAsia="Times New Roman" w:hAnsi="Book Antiqua" w:cs="Times New Roman"/>
      <w:b/>
      <w:i/>
      <w:szCs w:val="20"/>
      <w:u w:val="single"/>
      <w:lang w:eastAsia="ru-RU"/>
    </w:rPr>
  </w:style>
  <w:style w:type="paragraph" w:styleId="a7">
    <w:name w:val="footer"/>
    <w:basedOn w:val="a"/>
    <w:link w:val="a8"/>
    <w:rsid w:val="00BC0A1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BC0A1A"/>
  </w:style>
  <w:style w:type="character" w:styleId="aa">
    <w:name w:val="Hyperlink"/>
    <w:unhideWhenUsed/>
    <w:rsid w:val="00BC0A1A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BC0A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BC0A1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b">
    <w:name w:val="FollowedHyperlink"/>
    <w:semiHidden/>
    <w:unhideWhenUsed/>
    <w:rsid w:val="00BC0A1A"/>
    <w:rPr>
      <w:color w:val="800080"/>
      <w:u w:val="single"/>
    </w:rPr>
  </w:style>
  <w:style w:type="paragraph" w:styleId="ac">
    <w:name w:val="Balloon Text"/>
    <w:basedOn w:val="a"/>
    <w:link w:val="ad"/>
    <w:rsid w:val="00BC0A1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C0A1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BC0A1A"/>
    <w:pPr>
      <w:ind w:left="720"/>
      <w:contextualSpacing/>
    </w:pPr>
  </w:style>
  <w:style w:type="paragraph" w:customStyle="1" w:styleId="j13">
    <w:name w:val="j13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paragraph" w:customStyle="1" w:styleId="j15">
    <w:name w:val="j15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59"/>
    <w:rsid w:val="00BC0A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rsid w:val="00BC0A1A"/>
    <w:pPr>
      <w:ind w:left="720"/>
    </w:pPr>
    <w:rPr>
      <w:color w:val="000000"/>
      <w:sz w:val="24"/>
      <w:szCs w:val="24"/>
    </w:rPr>
  </w:style>
  <w:style w:type="character" w:styleId="af0">
    <w:name w:val="annotation reference"/>
    <w:basedOn w:val="a0"/>
    <w:unhideWhenUsed/>
    <w:rsid w:val="000D1434"/>
    <w:rPr>
      <w:sz w:val="16"/>
      <w:szCs w:val="16"/>
    </w:rPr>
  </w:style>
  <w:style w:type="paragraph" w:styleId="af1">
    <w:name w:val="annotation text"/>
    <w:basedOn w:val="a"/>
    <w:link w:val="af2"/>
    <w:unhideWhenUsed/>
    <w:rsid w:val="000D1434"/>
  </w:style>
  <w:style w:type="character" w:customStyle="1" w:styleId="af2">
    <w:name w:val="Текст примечания Знак"/>
    <w:basedOn w:val="a0"/>
    <w:link w:val="af1"/>
    <w:rsid w:val="000D14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6E26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0A1A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BC0A1A"/>
    <w:pPr>
      <w:keepNext/>
      <w:ind w:left="435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BC0A1A"/>
    <w:pPr>
      <w:keepNext/>
      <w:jc w:val="center"/>
      <w:outlineLvl w:val="2"/>
    </w:pPr>
    <w:rPr>
      <w:i/>
    </w:rPr>
  </w:style>
  <w:style w:type="paragraph" w:styleId="4">
    <w:name w:val="heading 4"/>
    <w:basedOn w:val="a"/>
    <w:next w:val="a"/>
    <w:link w:val="40"/>
    <w:qFormat/>
    <w:rsid w:val="00BC0A1A"/>
    <w:pPr>
      <w:keepNext/>
      <w:ind w:left="360"/>
      <w:jc w:val="both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BC0A1A"/>
    <w:pPr>
      <w:keepNext/>
      <w:jc w:val="center"/>
      <w:outlineLvl w:val="4"/>
    </w:pPr>
    <w:rPr>
      <w:rFonts w:ascii="Book Antiqua" w:hAnsi="Book Antiqua"/>
      <w:b/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C0A1A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BC0A1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C0A1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C0A1A"/>
    <w:rPr>
      <w:rFonts w:ascii="Book Antiqua" w:eastAsia="Times New Roman" w:hAnsi="Book Antiqua" w:cs="Times New Roman"/>
      <w:b/>
      <w:i/>
      <w:sz w:val="20"/>
      <w:szCs w:val="20"/>
      <w:u w:val="single"/>
      <w:lang w:eastAsia="ru-RU"/>
    </w:rPr>
  </w:style>
  <w:style w:type="paragraph" w:styleId="a3">
    <w:name w:val="Body Text"/>
    <w:basedOn w:val="a"/>
    <w:link w:val="a4"/>
    <w:rsid w:val="00BC0A1A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rsid w:val="00BC0A1A"/>
    <w:pPr>
      <w:jc w:val="both"/>
    </w:pPr>
  </w:style>
  <w:style w:type="character" w:customStyle="1" w:styleId="22">
    <w:name w:val="Основной текст 2 Знак"/>
    <w:basedOn w:val="a0"/>
    <w:link w:val="2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BC0A1A"/>
    <w:pPr>
      <w:ind w:left="345"/>
      <w:jc w:val="both"/>
    </w:pPr>
  </w:style>
  <w:style w:type="character" w:customStyle="1" w:styleId="a6">
    <w:name w:val="Основной текст с отступом Знак"/>
    <w:basedOn w:val="a0"/>
    <w:link w:val="a5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BC0A1A"/>
    <w:pPr>
      <w:ind w:left="993" w:hanging="993"/>
      <w:jc w:val="both"/>
    </w:pPr>
  </w:style>
  <w:style w:type="character" w:customStyle="1" w:styleId="24">
    <w:name w:val="Основной текст с отступом 2 Знак"/>
    <w:basedOn w:val="a0"/>
    <w:link w:val="23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BC0A1A"/>
    <w:pPr>
      <w:ind w:left="709" w:hanging="283"/>
      <w:jc w:val="both"/>
    </w:pPr>
  </w:style>
  <w:style w:type="character" w:customStyle="1" w:styleId="32">
    <w:name w:val="Основной текст с отступом 3 Знак"/>
    <w:basedOn w:val="a0"/>
    <w:link w:val="3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BC0A1A"/>
    <w:pPr>
      <w:jc w:val="center"/>
    </w:pPr>
    <w:rPr>
      <w:rFonts w:ascii="Book Antiqua" w:hAnsi="Book Antiqua"/>
      <w:b/>
      <w:i/>
      <w:sz w:val="22"/>
      <w:u w:val="single"/>
    </w:rPr>
  </w:style>
  <w:style w:type="character" w:customStyle="1" w:styleId="34">
    <w:name w:val="Основной текст 3 Знак"/>
    <w:basedOn w:val="a0"/>
    <w:link w:val="33"/>
    <w:rsid w:val="00BC0A1A"/>
    <w:rPr>
      <w:rFonts w:ascii="Book Antiqua" w:eastAsia="Times New Roman" w:hAnsi="Book Antiqua" w:cs="Times New Roman"/>
      <w:b/>
      <w:i/>
      <w:szCs w:val="20"/>
      <w:u w:val="single"/>
      <w:lang w:eastAsia="ru-RU"/>
    </w:rPr>
  </w:style>
  <w:style w:type="paragraph" w:styleId="a7">
    <w:name w:val="footer"/>
    <w:basedOn w:val="a"/>
    <w:link w:val="a8"/>
    <w:rsid w:val="00BC0A1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BC0A1A"/>
  </w:style>
  <w:style w:type="character" w:styleId="aa">
    <w:name w:val="Hyperlink"/>
    <w:unhideWhenUsed/>
    <w:rsid w:val="00BC0A1A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BC0A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BC0A1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b">
    <w:name w:val="FollowedHyperlink"/>
    <w:semiHidden/>
    <w:unhideWhenUsed/>
    <w:rsid w:val="00BC0A1A"/>
    <w:rPr>
      <w:color w:val="800080"/>
      <w:u w:val="single"/>
    </w:rPr>
  </w:style>
  <w:style w:type="paragraph" w:styleId="ac">
    <w:name w:val="Balloon Text"/>
    <w:basedOn w:val="a"/>
    <w:link w:val="ad"/>
    <w:rsid w:val="00BC0A1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C0A1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BC0A1A"/>
    <w:pPr>
      <w:ind w:left="720"/>
      <w:contextualSpacing/>
    </w:pPr>
  </w:style>
  <w:style w:type="paragraph" w:customStyle="1" w:styleId="j13">
    <w:name w:val="j13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paragraph" w:customStyle="1" w:styleId="j15">
    <w:name w:val="j15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59"/>
    <w:rsid w:val="00BC0A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rsid w:val="00BC0A1A"/>
    <w:pPr>
      <w:ind w:left="720"/>
    </w:pPr>
    <w:rPr>
      <w:color w:val="000000"/>
      <w:sz w:val="24"/>
      <w:szCs w:val="24"/>
    </w:rPr>
  </w:style>
  <w:style w:type="character" w:styleId="af0">
    <w:name w:val="annotation reference"/>
    <w:basedOn w:val="a0"/>
    <w:unhideWhenUsed/>
    <w:rsid w:val="000D1434"/>
    <w:rPr>
      <w:sz w:val="16"/>
      <w:szCs w:val="16"/>
    </w:rPr>
  </w:style>
  <w:style w:type="paragraph" w:styleId="af1">
    <w:name w:val="annotation text"/>
    <w:basedOn w:val="a"/>
    <w:link w:val="af2"/>
    <w:unhideWhenUsed/>
    <w:rsid w:val="000D1434"/>
  </w:style>
  <w:style w:type="character" w:customStyle="1" w:styleId="af2">
    <w:name w:val="Текст примечания Знак"/>
    <w:basedOn w:val="a0"/>
    <w:link w:val="af1"/>
    <w:rsid w:val="000D14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6E26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EBD2E-F3E3-4BD3-894F-2B3A94605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Канцева.</dc:creator>
  <cp:lastModifiedBy>Жулдыз Муканова</cp:lastModifiedBy>
  <cp:revision>22</cp:revision>
  <cp:lastPrinted>2019-03-19T07:42:00Z</cp:lastPrinted>
  <dcterms:created xsi:type="dcterms:W3CDTF">2019-02-18T04:40:00Z</dcterms:created>
  <dcterms:modified xsi:type="dcterms:W3CDTF">2019-04-05T06:13:00Z</dcterms:modified>
</cp:coreProperties>
</file>