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0" w:rsidRDefault="00514E70" w:rsidP="000954C3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қорытындысы</w:t>
      </w:r>
    </w:p>
    <w:p w:rsidR="000954C3" w:rsidRDefault="000954C3" w:rsidP="000954C3">
      <w:pPr>
        <w:pStyle w:val="a8"/>
        <w:rPr>
          <w:b/>
          <w:sz w:val="24"/>
          <w:szCs w:val="24"/>
          <w:lang w:val="kk-KZ"/>
        </w:rPr>
      </w:pPr>
      <w:r w:rsidRPr="0042662B">
        <w:rPr>
          <w:b/>
          <w:sz w:val="24"/>
          <w:szCs w:val="24"/>
          <w:lang w:val="kk-KZ"/>
        </w:rPr>
        <w:t xml:space="preserve">                               </w:t>
      </w:r>
      <w:r>
        <w:rPr>
          <w:b/>
          <w:sz w:val="24"/>
          <w:szCs w:val="24"/>
          <w:lang w:val="kk-KZ"/>
        </w:rPr>
        <w:t xml:space="preserve">                   </w:t>
      </w:r>
    </w:p>
    <w:p w:rsidR="000954C3" w:rsidRPr="003E30BF" w:rsidRDefault="000954C3" w:rsidP="000954C3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260"/>
        <w:gridCol w:w="2693"/>
        <w:gridCol w:w="1418"/>
        <w:gridCol w:w="1873"/>
      </w:tblGrid>
      <w:tr w:rsidR="000954C3" w:rsidRPr="00EF5FDC" w:rsidTr="001079E0">
        <w:trPr>
          <w:trHeight w:val="681"/>
          <w:jc w:val="center"/>
        </w:trPr>
        <w:tc>
          <w:tcPr>
            <w:tcW w:w="764" w:type="dxa"/>
          </w:tcPr>
          <w:p w:rsidR="000954C3" w:rsidRPr="00A32F5D" w:rsidRDefault="000954C3" w:rsidP="001079E0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0954C3" w:rsidRPr="00A32F5D" w:rsidRDefault="000954C3" w:rsidP="001079E0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атауы</w:t>
            </w:r>
          </w:p>
        </w:tc>
        <w:tc>
          <w:tcPr>
            <w:tcW w:w="2693" w:type="dxa"/>
          </w:tcPr>
          <w:p w:rsidR="000954C3" w:rsidRPr="00A32F5D" w:rsidRDefault="000954C3" w:rsidP="001079E0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0954C3" w:rsidRPr="00A32F5D" w:rsidRDefault="000954C3" w:rsidP="001079E0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>Өткізу күні</w:t>
            </w:r>
          </w:p>
        </w:tc>
        <w:tc>
          <w:tcPr>
            <w:tcW w:w="1873" w:type="dxa"/>
          </w:tcPr>
          <w:p w:rsidR="000954C3" w:rsidRPr="00A32F5D" w:rsidRDefault="000954C3" w:rsidP="001079E0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>Сома, теңге (ҚҚС-пен)</w:t>
            </w:r>
          </w:p>
        </w:tc>
      </w:tr>
      <w:tr w:rsidR="000954C3" w:rsidRPr="008F5519" w:rsidTr="001079E0">
        <w:trPr>
          <w:trHeight w:val="1492"/>
          <w:jc w:val="center"/>
        </w:trPr>
        <w:tc>
          <w:tcPr>
            <w:tcW w:w="764" w:type="dxa"/>
          </w:tcPr>
          <w:p w:rsidR="000954C3" w:rsidRDefault="000954C3" w:rsidP="001079E0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№48</w:t>
            </w:r>
          </w:p>
        </w:tc>
        <w:tc>
          <w:tcPr>
            <w:tcW w:w="3260" w:type="dxa"/>
          </w:tcPr>
          <w:p w:rsidR="000954C3" w:rsidRPr="00E436AC" w:rsidRDefault="000954C3" w:rsidP="001079E0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 w:rsidRPr="00E436AC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ст.№13-ші ПТ-65/75-90/13 типті турбоагрегаттың жабық айналымы жүйлерін және </w:t>
            </w:r>
            <w:r w:rsidRPr="00605447">
              <w:rPr>
                <w:sz w:val="22"/>
                <w:szCs w:val="22"/>
                <w:lang w:val="kk-KZ"/>
              </w:rPr>
              <w:t xml:space="preserve">IV </w:t>
            </w:r>
            <w:r>
              <w:rPr>
                <w:sz w:val="22"/>
                <w:szCs w:val="22"/>
                <w:lang w:val="kk-KZ"/>
              </w:rPr>
              <w:t xml:space="preserve"> кезектің бойлер қондырғысын  құрастыру  үшін материалдар сатып алу</w:t>
            </w:r>
            <w:r w:rsidRPr="00E436AC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vMerge w:val="restart"/>
          </w:tcPr>
          <w:p w:rsidR="000954C3" w:rsidRDefault="000954C3" w:rsidP="001079E0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0954C3" w:rsidRPr="001C321F" w:rsidRDefault="000954C3" w:rsidP="001079E0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8" w:type="dxa"/>
            <w:vMerge w:val="restart"/>
          </w:tcPr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954C3" w:rsidRPr="001C321F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24.04.2018ж.</w:t>
            </w:r>
          </w:p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954C3" w:rsidRPr="001C321F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873" w:type="dxa"/>
            <w:vAlign w:val="center"/>
          </w:tcPr>
          <w:p w:rsidR="000954C3" w:rsidRPr="002C225F" w:rsidRDefault="000954C3" w:rsidP="001079E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109 766 801,70</w:t>
            </w:r>
          </w:p>
        </w:tc>
      </w:tr>
      <w:tr w:rsidR="000954C3" w:rsidRPr="00ED049D" w:rsidTr="001079E0">
        <w:trPr>
          <w:trHeight w:val="556"/>
          <w:jc w:val="center"/>
        </w:trPr>
        <w:tc>
          <w:tcPr>
            <w:tcW w:w="764" w:type="dxa"/>
          </w:tcPr>
          <w:p w:rsidR="000954C3" w:rsidRDefault="000954C3" w:rsidP="001079E0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№49</w:t>
            </w:r>
          </w:p>
        </w:tc>
        <w:tc>
          <w:tcPr>
            <w:tcW w:w="3260" w:type="dxa"/>
          </w:tcPr>
          <w:p w:rsidR="000954C3" w:rsidRPr="00E436AC" w:rsidRDefault="000954C3" w:rsidP="001079E0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Газ турбиналы қондырғы басқармасын және релелік қорғау автоматтық қайталама желісін құрастыру үшін жабдықтар мен материалдар сатып алу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  <w:vMerge/>
          </w:tcPr>
          <w:p w:rsidR="000954C3" w:rsidRDefault="000954C3" w:rsidP="001079E0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0954C3" w:rsidRDefault="000954C3" w:rsidP="001079E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873" w:type="dxa"/>
            <w:vAlign w:val="center"/>
          </w:tcPr>
          <w:p w:rsidR="000954C3" w:rsidRPr="002C225F" w:rsidRDefault="000954C3" w:rsidP="001079E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22 162 482,96</w:t>
            </w:r>
          </w:p>
        </w:tc>
      </w:tr>
    </w:tbl>
    <w:p w:rsidR="000954C3" w:rsidRDefault="00514E70" w:rsidP="000954C3">
      <w:pPr>
        <w:pStyle w:val="a9"/>
        <w:jc w:val="right"/>
        <w:rPr>
          <w:b/>
          <w:lang w:val="uk-UA"/>
        </w:rPr>
      </w:pPr>
      <w:r>
        <w:rPr>
          <w:b/>
          <w:lang w:val="uk-UA"/>
        </w:rPr>
        <w:t>Тендерлік комиссия</w:t>
      </w:r>
      <w:bookmarkStart w:id="0" w:name="_GoBack"/>
      <w:bookmarkEnd w:id="0"/>
    </w:p>
    <w:p w:rsidR="007F62FC" w:rsidRPr="00464DB5" w:rsidRDefault="007F62FC" w:rsidP="00514E70">
      <w:pPr>
        <w:rPr>
          <w:b/>
          <w:sz w:val="24"/>
          <w:lang w:eastAsia="ko-KR"/>
        </w:rPr>
      </w:pPr>
    </w:p>
    <w:sectPr w:rsidR="007F62FC" w:rsidRPr="00464DB5" w:rsidSect="008B697D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053C29"/>
    <w:rsid w:val="000954C3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3F1824"/>
    <w:rsid w:val="00464DB5"/>
    <w:rsid w:val="00514E70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A1683"/>
    <w:rsid w:val="007B37ED"/>
    <w:rsid w:val="007F62FC"/>
    <w:rsid w:val="0085040B"/>
    <w:rsid w:val="008B697D"/>
    <w:rsid w:val="00923B2B"/>
    <w:rsid w:val="009568E4"/>
    <w:rsid w:val="00995F01"/>
    <w:rsid w:val="009B4E0A"/>
    <w:rsid w:val="009C3D10"/>
    <w:rsid w:val="00A260C2"/>
    <w:rsid w:val="00A74FEC"/>
    <w:rsid w:val="00A87943"/>
    <w:rsid w:val="00AE6D28"/>
    <w:rsid w:val="00B24A2B"/>
    <w:rsid w:val="00BE3F5E"/>
    <w:rsid w:val="00C321A7"/>
    <w:rsid w:val="00C46EBD"/>
    <w:rsid w:val="00C8173E"/>
    <w:rsid w:val="00CE4616"/>
    <w:rsid w:val="00D63A53"/>
    <w:rsid w:val="00D74DBA"/>
    <w:rsid w:val="00DC6843"/>
    <w:rsid w:val="00EA6008"/>
    <w:rsid w:val="00EE6C76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BEF1-B261-40F1-ACC3-9E81A606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Мадина Кужаниязова</cp:lastModifiedBy>
  <cp:revision>5</cp:revision>
  <cp:lastPrinted>2018-05-16T11:35:00Z</cp:lastPrinted>
  <dcterms:created xsi:type="dcterms:W3CDTF">2018-05-16T10:40:00Z</dcterms:created>
  <dcterms:modified xsi:type="dcterms:W3CDTF">2018-05-16T11:38:00Z</dcterms:modified>
</cp:coreProperties>
</file>