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D9" w:rsidRDefault="00233FB1" w:rsidP="005D3E56">
      <w:pPr>
        <w:pStyle w:val="a4"/>
        <w:jc w:val="both"/>
        <w:rPr>
          <w:b/>
          <w:lang w:val="kk-KZ"/>
        </w:rPr>
      </w:pPr>
      <w:r w:rsidRPr="00352EB1">
        <w:rPr>
          <w:b/>
          <w:lang w:val="kk-KZ"/>
        </w:rPr>
        <w:t>Ашық тендер ө</w:t>
      </w:r>
      <w:r w:rsidR="00B140D9">
        <w:rPr>
          <w:b/>
          <w:lang w:val="kk-KZ"/>
        </w:rPr>
        <w:t xml:space="preserve">ткізу жөніндегі хабарландыру </w:t>
      </w:r>
    </w:p>
    <w:p w:rsidR="005D3E56" w:rsidRPr="00B140D9" w:rsidRDefault="00B140D9" w:rsidP="005D3E56">
      <w:pPr>
        <w:pStyle w:val="a4"/>
        <w:jc w:val="both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  </w:t>
      </w:r>
      <w:r w:rsidR="005D3E56" w:rsidRPr="00824CD9">
        <w:rPr>
          <w:lang w:val="kk-KZ"/>
        </w:rPr>
        <w:t xml:space="preserve">        </w:t>
      </w:r>
      <w:r w:rsidR="005D3E56"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 бойынша тауар, жұмыс және қы</w:t>
      </w:r>
      <w:r w:rsidR="005D3E56">
        <w:rPr>
          <w:sz w:val="22"/>
          <w:szCs w:val="22"/>
          <w:lang w:val="kk-KZ"/>
        </w:rPr>
        <w:t>зметтерді сатып алу жөнінде 2018</w:t>
      </w:r>
      <w:r w:rsidR="005D3E56" w:rsidRPr="00FE157A">
        <w:rPr>
          <w:sz w:val="22"/>
          <w:szCs w:val="22"/>
          <w:lang w:val="kk-KZ"/>
        </w:rPr>
        <w:t xml:space="preserve"> жылдың </w:t>
      </w:r>
      <w:r w:rsidR="005D3E56">
        <w:rPr>
          <w:sz w:val="22"/>
          <w:szCs w:val="22"/>
          <w:lang w:val="kk-KZ"/>
        </w:rPr>
        <w:t>14 тамыз</w:t>
      </w:r>
      <w:r w:rsidR="005D3E56" w:rsidRPr="00FE157A">
        <w:rPr>
          <w:sz w:val="22"/>
          <w:szCs w:val="22"/>
          <w:lang w:val="kk-KZ"/>
        </w:rPr>
        <w:t xml:space="preserve"> айында</w:t>
      </w:r>
      <w:r w:rsidR="005D3E56">
        <w:rPr>
          <w:sz w:val="22"/>
          <w:szCs w:val="22"/>
          <w:lang w:val="kk-KZ"/>
        </w:rPr>
        <w:t xml:space="preserve"> </w:t>
      </w:r>
      <w:r w:rsidR="005D3E56" w:rsidRPr="00FE157A">
        <w:rPr>
          <w:sz w:val="22"/>
          <w:szCs w:val="22"/>
          <w:lang w:val="kk-KZ"/>
        </w:rPr>
        <w:t>а</w:t>
      </w:r>
      <w:r w:rsidR="005D3E56">
        <w:rPr>
          <w:sz w:val="22"/>
          <w:szCs w:val="22"/>
          <w:lang w:val="kk-KZ"/>
        </w:rPr>
        <w:t xml:space="preserve">шық тендер  өткізу туралы хабарлайды: </w:t>
      </w:r>
      <w:r w:rsidR="005D3E56" w:rsidRPr="00CD14E9">
        <w:rPr>
          <w:sz w:val="22"/>
          <w:szCs w:val="22"/>
          <w:lang w:val="kk-KZ"/>
        </w:rPr>
        <w:t>№5</w:t>
      </w:r>
      <w:r w:rsidR="005D3E56">
        <w:rPr>
          <w:sz w:val="22"/>
          <w:szCs w:val="22"/>
          <w:lang w:val="kk-KZ"/>
        </w:rPr>
        <w:t>4</w:t>
      </w:r>
      <w:r w:rsidR="005D3E56" w:rsidRPr="00CD14E9">
        <w:rPr>
          <w:sz w:val="22"/>
          <w:szCs w:val="22"/>
          <w:lang w:val="kk-KZ"/>
        </w:rPr>
        <w:t xml:space="preserve"> «</w:t>
      </w:r>
      <w:r w:rsidR="005D3E56">
        <w:rPr>
          <w:sz w:val="22"/>
          <w:szCs w:val="22"/>
          <w:lang w:val="kk-KZ"/>
        </w:rPr>
        <w:t>Мыс және оқшаулауын толық ауыстыра отырып, ТВС-30 типті турбогенератордың статорын қайта жаңғырту</w:t>
      </w:r>
      <w:r w:rsidR="005D3E56" w:rsidRPr="00CD14E9">
        <w:rPr>
          <w:sz w:val="22"/>
          <w:szCs w:val="22"/>
          <w:lang w:val="kk-KZ"/>
        </w:rPr>
        <w:t>»</w:t>
      </w:r>
      <w:r w:rsidR="005D3E56">
        <w:rPr>
          <w:sz w:val="22"/>
          <w:szCs w:val="22"/>
          <w:lang w:val="kk-KZ"/>
        </w:rPr>
        <w:t xml:space="preserve">; </w:t>
      </w:r>
      <w:r w:rsidR="005D3E56" w:rsidRPr="00CD14E9">
        <w:rPr>
          <w:sz w:val="22"/>
          <w:szCs w:val="22"/>
          <w:lang w:val="kk-KZ"/>
        </w:rPr>
        <w:t>№5</w:t>
      </w:r>
      <w:r w:rsidR="005D3E56">
        <w:rPr>
          <w:sz w:val="22"/>
          <w:szCs w:val="22"/>
          <w:lang w:val="kk-KZ"/>
        </w:rPr>
        <w:t>5</w:t>
      </w:r>
      <w:r w:rsidR="005D3E56" w:rsidRPr="00CD14E9">
        <w:rPr>
          <w:sz w:val="22"/>
          <w:szCs w:val="22"/>
          <w:lang w:val="kk-KZ"/>
        </w:rPr>
        <w:t xml:space="preserve"> «</w:t>
      </w:r>
      <w:r w:rsidR="005D3E56">
        <w:rPr>
          <w:sz w:val="22"/>
          <w:szCs w:val="22"/>
          <w:lang w:val="kk-KZ"/>
        </w:rPr>
        <w:t>Ротор орамдары мен таңғышын ауыстыру арқылы ТВС-30 типті ст.№4-ші турбогенератордың роторын қайта жаңғырту</w:t>
      </w:r>
      <w:r w:rsidR="005D3E56" w:rsidRPr="00CD14E9">
        <w:rPr>
          <w:sz w:val="22"/>
          <w:szCs w:val="22"/>
          <w:lang w:val="kk-KZ"/>
        </w:rPr>
        <w:t>»</w:t>
      </w:r>
      <w:r w:rsidR="005D3E56">
        <w:rPr>
          <w:sz w:val="22"/>
          <w:szCs w:val="22"/>
          <w:lang w:val="kk-KZ"/>
        </w:rPr>
        <w:t>.</w:t>
      </w:r>
    </w:p>
    <w:p w:rsidR="005D3E56" w:rsidRPr="000C0174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</w:t>
      </w:r>
      <w:r>
        <w:rPr>
          <w:sz w:val="22"/>
          <w:szCs w:val="22"/>
          <w:lang w:val="kk-KZ"/>
        </w:rPr>
        <w:t xml:space="preserve">көрсетілетін </w:t>
      </w:r>
      <w:r w:rsidRPr="000C0174">
        <w:rPr>
          <w:sz w:val="22"/>
          <w:szCs w:val="22"/>
          <w:lang w:val="kk-KZ"/>
        </w:rPr>
        <w:t xml:space="preserve">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көрсетудің) талап етілген мерзімi – 2018</w:t>
      </w:r>
      <w:r>
        <w:rPr>
          <w:sz w:val="22"/>
          <w:szCs w:val="22"/>
          <w:lang w:val="kk-KZ"/>
        </w:rPr>
        <w:t xml:space="preserve"> </w:t>
      </w:r>
      <w:r w:rsidRPr="000C0174">
        <w:rPr>
          <w:sz w:val="22"/>
          <w:szCs w:val="22"/>
          <w:lang w:val="kk-KZ"/>
        </w:rPr>
        <w:t>ж</w:t>
      </w:r>
      <w:r>
        <w:rPr>
          <w:sz w:val="22"/>
          <w:szCs w:val="22"/>
          <w:lang w:val="kk-KZ"/>
        </w:rPr>
        <w:t>ыл</w:t>
      </w:r>
      <w:r w:rsidRPr="000C0174">
        <w:rPr>
          <w:sz w:val="22"/>
          <w:szCs w:val="22"/>
          <w:lang w:val="kk-KZ"/>
        </w:rPr>
        <w:t>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5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 xml:space="preserve">құжаттама пакетін 2018 жылғы «13» тамыз 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</w:t>
      </w:r>
      <w:r>
        <w:rPr>
          <w:sz w:val="22"/>
          <w:szCs w:val="22"/>
          <w:lang w:val="kk-KZ"/>
        </w:rPr>
        <w:t>месе</w:t>
      </w:r>
      <w:r w:rsidRPr="00FE157A">
        <w:rPr>
          <w:sz w:val="22"/>
          <w:szCs w:val="22"/>
          <w:lang w:val="kk-KZ"/>
        </w:rPr>
        <w:t xml:space="preserve"> бухгалтерияға енгізіледі. </w:t>
      </w:r>
      <w:r w:rsidRPr="000C0174">
        <w:rPr>
          <w:sz w:val="22"/>
          <w:szCs w:val="22"/>
          <w:lang w:val="kk-KZ"/>
        </w:rPr>
        <w:t xml:space="preserve">Шағын кәсіпкерлік субъектілері </w:t>
      </w:r>
      <w:r>
        <w:rPr>
          <w:sz w:val="22"/>
          <w:szCs w:val="22"/>
          <w:lang w:val="kk-KZ"/>
        </w:rPr>
        <w:t xml:space="preserve">мен </w:t>
      </w:r>
      <w:r w:rsidRPr="000C0174">
        <w:rPr>
          <w:sz w:val="22"/>
          <w:szCs w:val="22"/>
          <w:lang w:val="kk-KZ"/>
        </w:rPr>
        <w:t xml:space="preserve">тауарларды, жұмыстар мен </w:t>
      </w:r>
      <w:r>
        <w:rPr>
          <w:sz w:val="22"/>
          <w:szCs w:val="22"/>
          <w:lang w:val="kk-KZ"/>
        </w:rPr>
        <w:t>көрсетілетін</w:t>
      </w:r>
      <w:r w:rsidRPr="000C0174">
        <w:rPr>
          <w:sz w:val="22"/>
          <w:szCs w:val="22"/>
          <w:lang w:val="kk-KZ"/>
        </w:rPr>
        <w:t xml:space="preserve"> қызметтерді өндіретін Қазақстан Республикасы мүгедектерінің қоғамдық бірлестіктері құрған ұйымдарға тендерлік құжаттама тегін беріледі.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</w:t>
      </w:r>
      <w:r>
        <w:rPr>
          <w:sz w:val="22"/>
          <w:szCs w:val="22"/>
          <w:lang w:val="kk-KZ"/>
        </w:rPr>
        <w:t>желімделген</w:t>
      </w:r>
      <w:r w:rsidRPr="000C0174">
        <w:rPr>
          <w:sz w:val="22"/>
          <w:szCs w:val="22"/>
          <w:lang w:val="kk-KZ"/>
        </w:rPr>
        <w:t xml:space="preserve">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>
        <w:rPr>
          <w:sz w:val="22"/>
          <w:szCs w:val="22"/>
          <w:lang w:val="kk-KZ"/>
        </w:rPr>
        <w:t>ң соңғы мерзімі 2018 жылғы   «14» тамыз</w:t>
      </w:r>
      <w:r w:rsidRPr="00FE157A">
        <w:rPr>
          <w:sz w:val="22"/>
          <w:szCs w:val="22"/>
          <w:lang w:val="kk-KZ"/>
        </w:rPr>
        <w:t xml:space="preserve">  сағат 12:30 минутқа дейін. 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2018</w:t>
      </w:r>
      <w:r w:rsidRPr="00FE157A">
        <w:rPr>
          <w:sz w:val="22"/>
          <w:szCs w:val="22"/>
          <w:lang w:val="kk-KZ"/>
        </w:rPr>
        <w:t xml:space="preserve"> жылғы </w:t>
      </w:r>
      <w:r>
        <w:rPr>
          <w:sz w:val="22"/>
          <w:szCs w:val="22"/>
          <w:lang w:val="kk-KZ"/>
        </w:rPr>
        <w:t>«14» тамыз</w:t>
      </w:r>
      <w:r w:rsidRPr="00FE157A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5D3E56" w:rsidRPr="00FE3960" w:rsidRDefault="005D3E56" w:rsidP="005D3E5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</w:t>
      </w:r>
      <w:r>
        <w:rPr>
          <w:sz w:val="22"/>
          <w:szCs w:val="22"/>
          <w:lang w:val="kk-KZ"/>
        </w:rPr>
        <w:t>№54 лот бойынша -  95 000 000,00 тенге; №55 лот бойынша – 71 750 000,00 тенге.</w:t>
      </w:r>
    </w:p>
    <w:p w:rsidR="005D3E56" w:rsidRDefault="005D3E56" w:rsidP="005D3E56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</w:t>
      </w:r>
      <w:r>
        <w:rPr>
          <w:sz w:val="22"/>
          <w:szCs w:val="22"/>
          <w:lang w:val="kk-KZ"/>
        </w:rPr>
        <w:t>көрсетілетін</w:t>
      </w:r>
      <w:r w:rsidRPr="00EC5D39">
        <w:rPr>
          <w:sz w:val="22"/>
          <w:szCs w:val="22"/>
          <w:lang w:val="kk-KZ"/>
        </w:rPr>
        <w:t xml:space="preserve">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5D3E56" w:rsidRPr="00FE157A" w:rsidRDefault="005D3E56" w:rsidP="005D3E56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5D3E56" w:rsidRPr="00FE157A" w:rsidRDefault="005D3E56" w:rsidP="005D3E56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395C0B" w:rsidRDefault="00395C0B" w:rsidP="005D3E56">
      <w:pPr>
        <w:pStyle w:val="a5"/>
        <w:ind w:left="0"/>
        <w:rPr>
          <w:sz w:val="16"/>
          <w:szCs w:val="16"/>
          <w:lang w:val="kk-KZ" w:eastAsia="ko-KR"/>
        </w:rPr>
      </w:pPr>
    </w:p>
    <w:p w:rsidR="00395C0B" w:rsidRDefault="00395C0B" w:rsidP="005D3E56">
      <w:pPr>
        <w:pStyle w:val="a5"/>
        <w:ind w:left="0"/>
        <w:rPr>
          <w:sz w:val="16"/>
          <w:szCs w:val="16"/>
          <w:lang w:val="kk-KZ" w:eastAsia="ko-KR"/>
        </w:rPr>
      </w:pPr>
    </w:p>
    <w:p w:rsidR="00395C0B" w:rsidRDefault="00395C0B" w:rsidP="005D3E56">
      <w:pPr>
        <w:pStyle w:val="a5"/>
        <w:ind w:left="0"/>
        <w:rPr>
          <w:sz w:val="16"/>
          <w:szCs w:val="16"/>
          <w:lang w:val="kk-KZ" w:eastAsia="ko-KR"/>
        </w:rPr>
      </w:pPr>
    </w:p>
    <w:p w:rsidR="00395C0B" w:rsidRDefault="00395C0B" w:rsidP="005D3E56">
      <w:pPr>
        <w:pStyle w:val="a5"/>
        <w:ind w:left="0"/>
        <w:rPr>
          <w:sz w:val="16"/>
          <w:szCs w:val="16"/>
          <w:lang w:val="kk-KZ" w:eastAsia="ko-KR"/>
        </w:rPr>
      </w:pPr>
    </w:p>
    <w:p w:rsidR="005D3E56" w:rsidRDefault="005D3E56" w:rsidP="005D3E56">
      <w:pPr>
        <w:pStyle w:val="a5"/>
        <w:ind w:left="0"/>
        <w:rPr>
          <w:b/>
          <w:sz w:val="24"/>
          <w:lang w:val="kk-KZ" w:eastAsia="ko-KR"/>
        </w:rPr>
      </w:pPr>
      <w:r w:rsidRPr="0064110F">
        <w:rPr>
          <w:sz w:val="16"/>
          <w:szCs w:val="16"/>
          <w:lang w:val="kk-KZ" w:eastAsia="ko-KR"/>
        </w:rPr>
        <w:t>орн</w:t>
      </w:r>
      <w:r w:rsidRPr="0064110F">
        <w:rPr>
          <w:sz w:val="16"/>
          <w:szCs w:val="16"/>
          <w:lang w:eastAsia="ko-KR"/>
        </w:rPr>
        <w:t>:ЭСБ: 325451</w:t>
      </w:r>
      <w:r w:rsidRPr="00736D2D">
        <w:rPr>
          <w:b/>
          <w:sz w:val="24"/>
          <w:lang w:eastAsia="ko-KR"/>
        </w:rPr>
        <w:t xml:space="preserve"> </w:t>
      </w:r>
    </w:p>
    <w:p w:rsidR="005010EB" w:rsidRDefault="005010EB"/>
    <w:sectPr w:rsidR="005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4"/>
    <w:rsid w:val="0011059D"/>
    <w:rsid w:val="00233FB1"/>
    <w:rsid w:val="00395C0B"/>
    <w:rsid w:val="005010EB"/>
    <w:rsid w:val="005D3E56"/>
    <w:rsid w:val="00A33D04"/>
    <w:rsid w:val="00B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E5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D3E56"/>
    <w:rPr>
      <w:color w:val="0000FF"/>
      <w:u w:val="single"/>
    </w:rPr>
  </w:style>
  <w:style w:type="paragraph" w:styleId="a4">
    <w:name w:val="No Spacing"/>
    <w:uiPriority w:val="1"/>
    <w:qFormat/>
    <w:rsid w:val="005D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D3E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3E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E5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D3E56"/>
    <w:rPr>
      <w:color w:val="0000FF"/>
      <w:u w:val="single"/>
    </w:rPr>
  </w:style>
  <w:style w:type="paragraph" w:styleId="a4">
    <w:name w:val="No Spacing"/>
    <w:uiPriority w:val="1"/>
    <w:qFormat/>
    <w:rsid w:val="005D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D3E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3E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Кужаниязова</dc:creator>
  <cp:keywords/>
  <dc:description/>
  <cp:lastModifiedBy>Petro</cp:lastModifiedBy>
  <cp:revision>7</cp:revision>
  <cp:lastPrinted>2018-07-20T11:56:00Z</cp:lastPrinted>
  <dcterms:created xsi:type="dcterms:W3CDTF">2018-07-20T09:51:00Z</dcterms:created>
  <dcterms:modified xsi:type="dcterms:W3CDTF">2018-07-25T10:20:00Z</dcterms:modified>
</cp:coreProperties>
</file>