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20" w:rsidRDefault="002F5520" w:rsidP="002F5520">
      <w:pPr>
        <w:pStyle w:val="a3"/>
        <w:jc w:val="both"/>
        <w:rPr>
          <w:sz w:val="22"/>
          <w:szCs w:val="22"/>
        </w:rPr>
      </w:pPr>
    </w:p>
    <w:p w:rsidR="002F5520" w:rsidRPr="002F5520" w:rsidRDefault="002F5520" w:rsidP="002F5520">
      <w:pPr>
        <w:pStyle w:val="a3"/>
        <w:jc w:val="both"/>
        <w:rPr>
          <w:b/>
          <w:sz w:val="28"/>
          <w:szCs w:val="28"/>
        </w:rPr>
      </w:pPr>
      <w:bookmarkStart w:id="0" w:name="_GoBack"/>
      <w:r w:rsidRPr="002F5520">
        <w:rPr>
          <w:b/>
          <w:sz w:val="28"/>
          <w:szCs w:val="28"/>
        </w:rPr>
        <w:t>О проведении открытого тендера.</w:t>
      </w:r>
    </w:p>
    <w:bookmarkEnd w:id="0"/>
    <w:p w:rsidR="002F5520" w:rsidRDefault="002F5520" w:rsidP="002F5520">
      <w:pPr>
        <w:pStyle w:val="a3"/>
        <w:jc w:val="both"/>
        <w:rPr>
          <w:sz w:val="22"/>
          <w:szCs w:val="22"/>
        </w:rPr>
      </w:pPr>
    </w:p>
    <w:p w:rsidR="002F5520" w:rsidRPr="00B91954" w:rsidRDefault="002F5520" w:rsidP="002F5520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АО «</w:t>
      </w:r>
      <w:proofErr w:type="spellStart"/>
      <w:r w:rsidRPr="00B91954">
        <w:rPr>
          <w:sz w:val="22"/>
          <w:szCs w:val="22"/>
        </w:rPr>
        <w:t>Атырауская</w:t>
      </w:r>
      <w:proofErr w:type="spellEnd"/>
      <w:r w:rsidRPr="00B91954">
        <w:rPr>
          <w:sz w:val="22"/>
          <w:szCs w:val="22"/>
        </w:rPr>
        <w:t xml:space="preserve"> теплоэлектроцентраль» объявляет о проведении повторного открытого тендера по закупкам следующи</w:t>
      </w:r>
      <w:r>
        <w:rPr>
          <w:sz w:val="22"/>
          <w:szCs w:val="22"/>
        </w:rPr>
        <w:t xml:space="preserve">х товаров (работ, услуг) по лотам </w:t>
      </w:r>
      <w:r w:rsidRPr="001F7957">
        <w:rPr>
          <w:sz w:val="22"/>
          <w:szCs w:val="22"/>
        </w:rPr>
        <w:t>№85 «Насосное об</w:t>
      </w:r>
      <w:r>
        <w:rPr>
          <w:sz w:val="22"/>
          <w:szCs w:val="22"/>
        </w:rPr>
        <w:t>орудование и запчасти к насосам»,</w:t>
      </w:r>
      <w:r w:rsidRPr="00B91954">
        <w:rPr>
          <w:sz w:val="22"/>
          <w:szCs w:val="22"/>
        </w:rPr>
        <w:t xml:space="preserve"> </w:t>
      </w:r>
      <w:r w:rsidRPr="003C522C">
        <w:rPr>
          <w:sz w:val="22"/>
          <w:szCs w:val="22"/>
        </w:rPr>
        <w:t>№</w:t>
      </w:r>
      <w:r>
        <w:rPr>
          <w:sz w:val="22"/>
          <w:szCs w:val="22"/>
        </w:rPr>
        <w:t xml:space="preserve">86 «Приобретение </w:t>
      </w:r>
      <w:proofErr w:type="spellStart"/>
      <w:r>
        <w:rPr>
          <w:sz w:val="22"/>
          <w:szCs w:val="22"/>
        </w:rPr>
        <w:t>запчаст</w:t>
      </w:r>
      <w:proofErr w:type="spellEnd"/>
      <w:r>
        <w:rPr>
          <w:sz w:val="22"/>
          <w:szCs w:val="22"/>
          <w:lang w:val="kk-KZ"/>
        </w:rPr>
        <w:t>ей</w:t>
      </w:r>
      <w:r>
        <w:rPr>
          <w:sz w:val="22"/>
          <w:szCs w:val="22"/>
        </w:rPr>
        <w:t xml:space="preserve"> для </w:t>
      </w:r>
      <w:proofErr w:type="spellStart"/>
      <w:r>
        <w:rPr>
          <w:sz w:val="22"/>
          <w:szCs w:val="22"/>
        </w:rPr>
        <w:t>циркводовода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IV</w:t>
      </w:r>
      <w:r w:rsidRPr="006411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очереди АО «АТЭЦ»» </w:t>
      </w:r>
      <w:r w:rsidRPr="00B91954">
        <w:rPr>
          <w:sz w:val="22"/>
          <w:szCs w:val="22"/>
        </w:rPr>
        <w:t xml:space="preserve">- дата проведения </w:t>
      </w:r>
      <w:r>
        <w:rPr>
          <w:color w:val="FF0000"/>
          <w:sz w:val="22"/>
          <w:szCs w:val="22"/>
        </w:rPr>
        <w:t>24.06</w:t>
      </w:r>
      <w:r w:rsidRPr="00B91954">
        <w:rPr>
          <w:color w:val="FF0000"/>
          <w:sz w:val="22"/>
          <w:szCs w:val="22"/>
        </w:rPr>
        <w:t>.2016г.</w:t>
      </w:r>
    </w:p>
    <w:p w:rsidR="002F5520" w:rsidRPr="00B91954" w:rsidRDefault="002F5520" w:rsidP="002F5520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Полный перечень закупаемых товаров (работ, услуг) их количество (объем) и спецификация указаны в тендерной документации. Товары, работы, услуги должны быть доставлены (</w:t>
      </w:r>
      <w:proofErr w:type="gramStart"/>
      <w:r w:rsidRPr="00B91954">
        <w:rPr>
          <w:sz w:val="22"/>
          <w:szCs w:val="22"/>
        </w:rPr>
        <w:t>выполнены</w:t>
      </w:r>
      <w:proofErr w:type="gramEnd"/>
      <w:r w:rsidRPr="00B91954">
        <w:rPr>
          <w:sz w:val="22"/>
          <w:szCs w:val="22"/>
        </w:rPr>
        <w:t xml:space="preserve"> оказаны) АО «</w:t>
      </w:r>
      <w:proofErr w:type="spellStart"/>
      <w:r w:rsidRPr="00B91954">
        <w:rPr>
          <w:sz w:val="22"/>
          <w:szCs w:val="22"/>
        </w:rPr>
        <w:t>Атырауская</w:t>
      </w:r>
      <w:proofErr w:type="spellEnd"/>
      <w:r w:rsidRPr="00B91954">
        <w:rPr>
          <w:sz w:val="22"/>
          <w:szCs w:val="22"/>
        </w:rPr>
        <w:t xml:space="preserve"> ТЭЦ» г. Атырау пр. </w:t>
      </w:r>
      <w:proofErr w:type="spellStart"/>
      <w:r w:rsidRPr="00B91954">
        <w:rPr>
          <w:sz w:val="22"/>
          <w:szCs w:val="22"/>
        </w:rPr>
        <w:t>З.Кабдолова</w:t>
      </w:r>
      <w:proofErr w:type="spellEnd"/>
      <w:r w:rsidRPr="00B91954">
        <w:rPr>
          <w:sz w:val="22"/>
          <w:szCs w:val="22"/>
        </w:rPr>
        <w:t xml:space="preserve"> 9. Требуемый срок поставки (выполнения, оказания) –2016 год.</w:t>
      </w:r>
    </w:p>
    <w:p w:rsidR="002F5520" w:rsidRPr="00B91954" w:rsidRDefault="002F5520" w:rsidP="002F5520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</w:t>
      </w:r>
      <w:proofErr w:type="gramStart"/>
      <w:r w:rsidRPr="00B91954">
        <w:rPr>
          <w:sz w:val="22"/>
          <w:szCs w:val="22"/>
        </w:rPr>
        <w:t>К участию в тендере допускаются все потенциальные поставщики, отвечающим квалификационным требованиям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  <w:proofErr w:type="gramEnd"/>
    </w:p>
    <w:p w:rsidR="002F5520" w:rsidRPr="00B91954" w:rsidRDefault="002F5520" w:rsidP="002F5520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Пакет тендерной документации можно получить в срок до 14 часов 30 минут </w:t>
      </w:r>
      <w:r>
        <w:rPr>
          <w:color w:val="FF0000"/>
          <w:sz w:val="22"/>
          <w:szCs w:val="22"/>
        </w:rPr>
        <w:t>23 июня</w:t>
      </w:r>
      <w:r w:rsidRPr="00B91954">
        <w:rPr>
          <w:color w:val="FF0000"/>
          <w:sz w:val="22"/>
          <w:szCs w:val="22"/>
        </w:rPr>
        <w:t xml:space="preserve"> </w:t>
      </w:r>
      <w:r w:rsidRPr="00B91954">
        <w:rPr>
          <w:sz w:val="22"/>
          <w:szCs w:val="22"/>
        </w:rPr>
        <w:t xml:space="preserve">2016 года включительно по адресу: </w:t>
      </w:r>
      <w:proofErr w:type="spellStart"/>
      <w:r w:rsidRPr="00B91954">
        <w:rPr>
          <w:sz w:val="22"/>
          <w:szCs w:val="22"/>
        </w:rPr>
        <w:t>г</w:t>
      </w:r>
      <w:proofErr w:type="gramStart"/>
      <w:r w:rsidRPr="00B91954">
        <w:rPr>
          <w:sz w:val="22"/>
          <w:szCs w:val="22"/>
        </w:rPr>
        <w:t>.А</w:t>
      </w:r>
      <w:proofErr w:type="gramEnd"/>
      <w:r w:rsidRPr="00B91954">
        <w:rPr>
          <w:sz w:val="22"/>
          <w:szCs w:val="22"/>
        </w:rPr>
        <w:t>тырау</w:t>
      </w:r>
      <w:proofErr w:type="spellEnd"/>
      <w:r w:rsidRPr="00B91954">
        <w:rPr>
          <w:sz w:val="22"/>
          <w:szCs w:val="22"/>
        </w:rPr>
        <w:t xml:space="preserve">, </w:t>
      </w:r>
      <w:proofErr w:type="spellStart"/>
      <w:r w:rsidRPr="00B91954">
        <w:rPr>
          <w:sz w:val="22"/>
          <w:szCs w:val="22"/>
        </w:rPr>
        <w:t>пр.З.Кабдолова</w:t>
      </w:r>
      <w:proofErr w:type="spellEnd"/>
      <w:r w:rsidRPr="00B91954">
        <w:rPr>
          <w:sz w:val="22"/>
          <w:szCs w:val="22"/>
        </w:rPr>
        <w:t xml:space="preserve"> 9, АО «АТЭЦ», кабинет отдела экономического анализа с 8-30 до 17-30 часов или по </w:t>
      </w:r>
      <w:proofErr w:type="spellStart"/>
      <w:r w:rsidRPr="00B91954">
        <w:rPr>
          <w:sz w:val="22"/>
          <w:szCs w:val="22"/>
        </w:rPr>
        <w:t>эл.почте</w:t>
      </w:r>
      <w:proofErr w:type="spellEnd"/>
      <w:r w:rsidRPr="00B91954">
        <w:rPr>
          <w:sz w:val="22"/>
          <w:szCs w:val="22"/>
        </w:rPr>
        <w:t xml:space="preserve"> tets2013@mail.ru.</w:t>
      </w:r>
    </w:p>
    <w:p w:rsidR="002F5520" w:rsidRPr="00B91954" w:rsidRDefault="002F5520" w:rsidP="002F5520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Стоимость пакета тендерной документации по каждому лоту составляет 12 564 (двенадцать тысяч пятьсот шестьдесят четыре тенге) тенге с учетом НДС и вносится на счет №KZ439260601104286006 БИК KZKOKZKX в АФ АО «</w:t>
      </w:r>
      <w:proofErr w:type="spellStart"/>
      <w:r w:rsidRPr="00B91954">
        <w:rPr>
          <w:sz w:val="22"/>
          <w:szCs w:val="22"/>
        </w:rPr>
        <w:t>Казкоммерцбанк</w:t>
      </w:r>
      <w:proofErr w:type="spellEnd"/>
      <w:r w:rsidRPr="00B91954">
        <w:rPr>
          <w:sz w:val="22"/>
          <w:szCs w:val="22"/>
        </w:rPr>
        <w:t>», РНН151000018149, БИН 970740002267 или в бухгалтерию АО «</w:t>
      </w:r>
      <w:proofErr w:type="spellStart"/>
      <w:r w:rsidRPr="00B91954">
        <w:rPr>
          <w:sz w:val="22"/>
          <w:szCs w:val="22"/>
        </w:rPr>
        <w:t>Атырауская</w:t>
      </w:r>
      <w:proofErr w:type="spellEnd"/>
      <w:r w:rsidRPr="00B91954">
        <w:rPr>
          <w:sz w:val="22"/>
          <w:szCs w:val="22"/>
        </w:rPr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B91954">
        <w:rPr>
          <w:sz w:val="22"/>
          <w:szCs w:val="22"/>
        </w:rPr>
        <w:tab/>
      </w:r>
    </w:p>
    <w:p w:rsidR="002F5520" w:rsidRPr="00B91954" w:rsidRDefault="002F5520" w:rsidP="002F5520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 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 w:rsidRPr="00B91954">
        <w:rPr>
          <w:sz w:val="22"/>
          <w:szCs w:val="22"/>
        </w:rPr>
        <w:t>Атырауская</w:t>
      </w:r>
      <w:proofErr w:type="spellEnd"/>
      <w:r w:rsidRPr="00B91954">
        <w:rPr>
          <w:sz w:val="22"/>
          <w:szCs w:val="22"/>
        </w:rPr>
        <w:t xml:space="preserve"> ТЭЦ» по адресу  </w:t>
      </w:r>
      <w:proofErr w:type="spellStart"/>
      <w:r w:rsidRPr="00B91954">
        <w:rPr>
          <w:sz w:val="22"/>
          <w:szCs w:val="22"/>
        </w:rPr>
        <w:t>г</w:t>
      </w:r>
      <w:proofErr w:type="gramStart"/>
      <w:r w:rsidRPr="00B91954">
        <w:rPr>
          <w:sz w:val="22"/>
          <w:szCs w:val="22"/>
        </w:rPr>
        <w:t>.А</w:t>
      </w:r>
      <w:proofErr w:type="gramEnd"/>
      <w:r w:rsidRPr="00B91954">
        <w:rPr>
          <w:sz w:val="22"/>
          <w:szCs w:val="22"/>
        </w:rPr>
        <w:t>тырау</w:t>
      </w:r>
      <w:proofErr w:type="spellEnd"/>
      <w:r w:rsidRPr="00B91954">
        <w:rPr>
          <w:sz w:val="22"/>
          <w:szCs w:val="22"/>
        </w:rPr>
        <w:t xml:space="preserve">, пр. </w:t>
      </w:r>
      <w:proofErr w:type="spellStart"/>
      <w:r w:rsidRPr="00B91954">
        <w:rPr>
          <w:sz w:val="22"/>
          <w:szCs w:val="22"/>
        </w:rPr>
        <w:t>З.Кабдолова</w:t>
      </w:r>
      <w:proofErr w:type="spellEnd"/>
      <w:r w:rsidRPr="00B91954">
        <w:rPr>
          <w:sz w:val="22"/>
          <w:szCs w:val="22"/>
        </w:rPr>
        <w:t xml:space="preserve"> 9, кабинет отдела экономического анализа.</w:t>
      </w:r>
    </w:p>
    <w:p w:rsidR="002F5520" w:rsidRPr="00B91954" w:rsidRDefault="002F5520" w:rsidP="002F5520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 Окончательный срок предоставления тендерных заявок до 12 часов 30 минут </w:t>
      </w:r>
      <w:r>
        <w:rPr>
          <w:color w:val="FF0000"/>
          <w:sz w:val="22"/>
          <w:szCs w:val="22"/>
        </w:rPr>
        <w:t>24 июня</w:t>
      </w:r>
      <w:r w:rsidRPr="00B91954">
        <w:rPr>
          <w:color w:val="FF0000"/>
          <w:sz w:val="22"/>
          <w:szCs w:val="22"/>
        </w:rPr>
        <w:t xml:space="preserve">  </w:t>
      </w:r>
      <w:r w:rsidRPr="00B91954">
        <w:rPr>
          <w:sz w:val="22"/>
          <w:szCs w:val="22"/>
        </w:rPr>
        <w:t xml:space="preserve">2016 года. </w:t>
      </w:r>
    </w:p>
    <w:p w:rsidR="002F5520" w:rsidRPr="00B91954" w:rsidRDefault="002F5520" w:rsidP="002F5520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 Конверты с тендерными заявками будут вскрываться тендерной комиссией в 14 часов 30 минут </w:t>
      </w:r>
      <w:r>
        <w:rPr>
          <w:sz w:val="22"/>
          <w:szCs w:val="22"/>
        </w:rPr>
        <w:t xml:space="preserve">           </w:t>
      </w:r>
      <w:r>
        <w:rPr>
          <w:color w:val="FF0000"/>
          <w:sz w:val="22"/>
          <w:szCs w:val="22"/>
        </w:rPr>
        <w:t>24 июня</w:t>
      </w:r>
      <w:r w:rsidRPr="00B91954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 </w:t>
      </w:r>
      <w:r w:rsidRPr="00B91954">
        <w:rPr>
          <w:sz w:val="22"/>
          <w:szCs w:val="22"/>
        </w:rPr>
        <w:t xml:space="preserve">2016 года по адресу: </w:t>
      </w:r>
      <w:proofErr w:type="spellStart"/>
      <w:r w:rsidRPr="00B91954">
        <w:rPr>
          <w:sz w:val="22"/>
          <w:szCs w:val="22"/>
        </w:rPr>
        <w:t>г</w:t>
      </w:r>
      <w:proofErr w:type="gramStart"/>
      <w:r w:rsidRPr="00B91954">
        <w:rPr>
          <w:sz w:val="22"/>
          <w:szCs w:val="22"/>
        </w:rPr>
        <w:t>.А</w:t>
      </w:r>
      <w:proofErr w:type="gramEnd"/>
      <w:r w:rsidRPr="00B91954">
        <w:rPr>
          <w:sz w:val="22"/>
          <w:szCs w:val="22"/>
        </w:rPr>
        <w:t>тырау</w:t>
      </w:r>
      <w:proofErr w:type="spellEnd"/>
      <w:r w:rsidRPr="00B91954">
        <w:rPr>
          <w:sz w:val="22"/>
          <w:szCs w:val="22"/>
        </w:rPr>
        <w:t xml:space="preserve"> </w:t>
      </w:r>
      <w:proofErr w:type="spellStart"/>
      <w:r w:rsidRPr="00B91954">
        <w:rPr>
          <w:sz w:val="22"/>
          <w:szCs w:val="22"/>
        </w:rPr>
        <w:t>пр.З.Кабдолова</w:t>
      </w:r>
      <w:proofErr w:type="spellEnd"/>
      <w:r w:rsidRPr="00B91954">
        <w:rPr>
          <w:sz w:val="22"/>
          <w:szCs w:val="22"/>
        </w:rPr>
        <w:t xml:space="preserve"> 9, 4-й этаж, конференц-зал.</w:t>
      </w:r>
    </w:p>
    <w:p w:rsidR="002F5520" w:rsidRPr="00B91954" w:rsidRDefault="002F5520" w:rsidP="002F5520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2F5520" w:rsidRPr="00B91954" w:rsidRDefault="002F5520" w:rsidP="002F5520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 Потребители услуг (товаров, работ) субъекта естественной монополии вправе участвовать в качестве наблюдателей в проводимом АО «</w:t>
      </w:r>
      <w:proofErr w:type="spellStart"/>
      <w:r w:rsidRPr="00B91954">
        <w:rPr>
          <w:sz w:val="22"/>
          <w:szCs w:val="22"/>
        </w:rPr>
        <w:t>Атырауская</w:t>
      </w:r>
      <w:proofErr w:type="spellEnd"/>
      <w:r w:rsidRPr="00B91954">
        <w:rPr>
          <w:sz w:val="22"/>
          <w:szCs w:val="22"/>
        </w:rPr>
        <w:t xml:space="preserve"> ТЭЦ» тендере по закупке товаров (работ, услуг).</w:t>
      </w:r>
    </w:p>
    <w:p w:rsidR="002F5520" w:rsidRPr="00B91954" w:rsidRDefault="002F5520" w:rsidP="002F5520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Дополнительную информацию и справки можно получить по телефону: 8 (7122) 325-451. </w:t>
      </w:r>
    </w:p>
    <w:p w:rsidR="002F5520" w:rsidRPr="00B91954" w:rsidRDefault="002F5520" w:rsidP="002F5520">
      <w:pPr>
        <w:pStyle w:val="a4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Тендерная комиссия</w:t>
      </w:r>
    </w:p>
    <w:p w:rsidR="00802A40" w:rsidRDefault="002F5520"/>
    <w:sectPr w:rsidR="00802A40" w:rsidSect="002F552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4"/>
    <w:rsid w:val="002F5520"/>
    <w:rsid w:val="005D0C39"/>
    <w:rsid w:val="00ED15F4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F552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2F5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F552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2F5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2016-06-10T09:10:00Z</dcterms:created>
  <dcterms:modified xsi:type="dcterms:W3CDTF">2016-06-10T09:12:00Z</dcterms:modified>
</cp:coreProperties>
</file>